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13570" w14:textId="29A457BB" w:rsidR="007C689A" w:rsidRPr="00AE4CBA" w:rsidRDefault="00AE4CBA" w:rsidP="00A03345">
      <w:pPr>
        <w:pStyle w:val="Subtitle"/>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i w:val="0"/>
          <w:sz w:val="28"/>
          <w:szCs w:val="28"/>
        </w:rPr>
      </w:pPr>
      <w:r w:rsidRPr="00AE4CBA">
        <w:rPr>
          <w:rFonts w:ascii="Times New Roman" w:hAnsi="Times New Roman" w:cs="Times New Roman"/>
          <w:b/>
          <w:i w:val="0"/>
          <w:sz w:val="28"/>
          <w:szCs w:val="28"/>
        </w:rPr>
        <w:t>CEMETERY ROUTINE MAINTENANCE AGREEMENT</w:t>
      </w:r>
    </w:p>
    <w:p w14:paraId="1F5AD023" w14:textId="77777777" w:rsidR="00AE4CBA" w:rsidRDefault="00AE4CBA" w:rsidP="00AE4CBA">
      <w:pPr>
        <w:pStyle w:val="Subtitle"/>
        <w:jc w:val="center"/>
        <w:rPr>
          <w:sz w:val="28"/>
          <w:szCs w:val="28"/>
        </w:rPr>
      </w:pPr>
      <w:r w:rsidRPr="00AE4CBA">
        <w:rPr>
          <w:sz w:val="28"/>
          <w:szCs w:val="28"/>
        </w:rPr>
        <w:t xml:space="preserve">ELIGIBLE USES OF FUNDING PROVIDING UNDER </w:t>
      </w:r>
    </w:p>
    <w:p w14:paraId="7A7BE71F" w14:textId="79EFA0D5" w:rsidR="000475E7" w:rsidRPr="00AE4CBA" w:rsidRDefault="00AE4CBA" w:rsidP="00AE4CBA">
      <w:pPr>
        <w:pStyle w:val="Subtitle"/>
        <w:jc w:val="center"/>
        <w:rPr>
          <w:sz w:val="28"/>
          <w:szCs w:val="28"/>
        </w:rPr>
      </w:pPr>
      <w:r w:rsidRPr="00AE4CBA">
        <w:rPr>
          <w:sz w:val="28"/>
          <w:szCs w:val="28"/>
        </w:rPr>
        <w:t>§10.1-2211, 2211.1, &amp; 2211.2</w:t>
      </w:r>
    </w:p>
    <w:p w14:paraId="0AE4A7AF" w14:textId="77777777" w:rsidR="00AE4CBA" w:rsidRDefault="00AE4CBA" w:rsidP="00AE4CBA">
      <w:pPr>
        <w:pBdr>
          <w:bottom w:val="single" w:sz="4" w:space="1" w:color="auto"/>
        </w:pBdr>
      </w:pPr>
    </w:p>
    <w:p w14:paraId="01018A91" w14:textId="77777777" w:rsidR="00AE4CBA" w:rsidRDefault="00AE4CBA"/>
    <w:p w14:paraId="7E5E7D81" w14:textId="77777777" w:rsidR="00FF1401" w:rsidRPr="00AE4CBA" w:rsidRDefault="000475E7">
      <w:pPr>
        <w:rPr>
          <w:sz w:val="24"/>
          <w:szCs w:val="24"/>
        </w:rPr>
      </w:pPr>
      <w:r w:rsidRPr="00AE4CBA">
        <w:rPr>
          <w:sz w:val="24"/>
          <w:szCs w:val="24"/>
        </w:rPr>
        <w:t>ACCEPTABLE:</w:t>
      </w:r>
    </w:p>
    <w:p w14:paraId="0A01B7C6" w14:textId="77777777" w:rsidR="00FF1401" w:rsidRPr="00AE4CBA" w:rsidRDefault="00FF1401" w:rsidP="00FF1401">
      <w:pPr>
        <w:pStyle w:val="ListParagraph"/>
        <w:numPr>
          <w:ilvl w:val="0"/>
          <w:numId w:val="21"/>
        </w:numPr>
        <w:rPr>
          <w:sz w:val="24"/>
          <w:szCs w:val="24"/>
        </w:rPr>
      </w:pPr>
      <w:r w:rsidRPr="00AE4CBA">
        <w:rPr>
          <w:sz w:val="24"/>
          <w:szCs w:val="24"/>
        </w:rPr>
        <w:t>Vegetation management</w:t>
      </w:r>
    </w:p>
    <w:p w14:paraId="7EF3EEC8" w14:textId="77777777" w:rsidR="00FF1401" w:rsidRPr="00AE4CBA" w:rsidRDefault="00FF1401" w:rsidP="00FF1401">
      <w:pPr>
        <w:pStyle w:val="ListParagraph"/>
        <w:numPr>
          <w:ilvl w:val="1"/>
          <w:numId w:val="21"/>
        </w:numPr>
        <w:rPr>
          <w:sz w:val="24"/>
          <w:szCs w:val="24"/>
        </w:rPr>
      </w:pPr>
      <w:r w:rsidRPr="00AE4CBA">
        <w:rPr>
          <w:sz w:val="24"/>
          <w:szCs w:val="24"/>
        </w:rPr>
        <w:t>Mowing or trimming grass</w:t>
      </w:r>
    </w:p>
    <w:p w14:paraId="6F1C7646" w14:textId="77777777" w:rsidR="00FF1401" w:rsidRPr="00AE4CBA" w:rsidRDefault="00FF1401" w:rsidP="00FF1401">
      <w:pPr>
        <w:pStyle w:val="ListParagraph"/>
        <w:numPr>
          <w:ilvl w:val="1"/>
          <w:numId w:val="21"/>
        </w:numPr>
        <w:rPr>
          <w:sz w:val="24"/>
          <w:szCs w:val="24"/>
        </w:rPr>
      </w:pPr>
      <w:r w:rsidRPr="00AE4CBA">
        <w:rPr>
          <w:sz w:val="24"/>
          <w:szCs w:val="24"/>
        </w:rPr>
        <w:t>Trimming or pruning trees and shrubs</w:t>
      </w:r>
    </w:p>
    <w:p w14:paraId="31F252F1" w14:textId="77777777" w:rsidR="00FF1401" w:rsidRPr="00AE4CBA" w:rsidRDefault="00FF1401" w:rsidP="00FF1401">
      <w:pPr>
        <w:pStyle w:val="ListParagraph"/>
        <w:numPr>
          <w:ilvl w:val="1"/>
          <w:numId w:val="21"/>
        </w:numPr>
        <w:rPr>
          <w:sz w:val="24"/>
          <w:szCs w:val="24"/>
        </w:rPr>
      </w:pPr>
      <w:r w:rsidRPr="00AE4CBA">
        <w:rPr>
          <w:sz w:val="24"/>
          <w:szCs w:val="24"/>
        </w:rPr>
        <w:t xml:space="preserve">Removal of climbing vines and </w:t>
      </w:r>
      <w:proofErr w:type="spellStart"/>
      <w:r w:rsidRPr="00AE4CBA">
        <w:rPr>
          <w:sz w:val="24"/>
          <w:szCs w:val="24"/>
        </w:rPr>
        <w:t>invasives</w:t>
      </w:r>
      <w:proofErr w:type="spellEnd"/>
    </w:p>
    <w:p w14:paraId="3864B69A" w14:textId="77777777" w:rsidR="00FF1401" w:rsidRPr="00AE4CBA" w:rsidRDefault="00FF1401" w:rsidP="00FF1401">
      <w:pPr>
        <w:pStyle w:val="ListParagraph"/>
        <w:numPr>
          <w:ilvl w:val="0"/>
          <w:numId w:val="21"/>
        </w:numPr>
        <w:rPr>
          <w:sz w:val="24"/>
          <w:szCs w:val="24"/>
        </w:rPr>
      </w:pPr>
      <w:r w:rsidRPr="00AE4CBA">
        <w:rPr>
          <w:sz w:val="24"/>
          <w:szCs w:val="24"/>
        </w:rPr>
        <w:t>Care of existing monuments</w:t>
      </w:r>
    </w:p>
    <w:p w14:paraId="0ABDFDA0" w14:textId="77777777" w:rsidR="00FF1401" w:rsidRPr="00AE4CBA" w:rsidRDefault="00FF1401" w:rsidP="00FF1401">
      <w:pPr>
        <w:pStyle w:val="ListParagraph"/>
        <w:numPr>
          <w:ilvl w:val="1"/>
          <w:numId w:val="21"/>
        </w:numPr>
        <w:rPr>
          <w:sz w:val="24"/>
          <w:szCs w:val="24"/>
        </w:rPr>
      </w:pPr>
      <w:r w:rsidRPr="00AE4CBA">
        <w:rPr>
          <w:sz w:val="24"/>
          <w:szCs w:val="24"/>
        </w:rPr>
        <w:t>Conditions assessments</w:t>
      </w:r>
    </w:p>
    <w:p w14:paraId="35B7A823" w14:textId="77777777" w:rsidR="00FF1401" w:rsidRPr="00AE4CBA" w:rsidRDefault="00FF1401" w:rsidP="00FF1401">
      <w:pPr>
        <w:pStyle w:val="ListParagraph"/>
        <w:numPr>
          <w:ilvl w:val="1"/>
          <w:numId w:val="21"/>
        </w:numPr>
        <w:rPr>
          <w:sz w:val="24"/>
          <w:szCs w:val="24"/>
        </w:rPr>
      </w:pPr>
      <w:r w:rsidRPr="00AE4CBA">
        <w:rPr>
          <w:sz w:val="24"/>
          <w:szCs w:val="24"/>
        </w:rPr>
        <w:t>Basic cleaning</w:t>
      </w:r>
    </w:p>
    <w:p w14:paraId="61BA055A" w14:textId="77777777" w:rsidR="00FF1401" w:rsidRPr="00AE4CBA" w:rsidRDefault="00FF1401" w:rsidP="00FF1401">
      <w:pPr>
        <w:pStyle w:val="ListParagraph"/>
        <w:numPr>
          <w:ilvl w:val="1"/>
          <w:numId w:val="21"/>
        </w:numPr>
        <w:rPr>
          <w:sz w:val="24"/>
          <w:szCs w:val="24"/>
        </w:rPr>
      </w:pPr>
      <w:r w:rsidRPr="00AE4CBA">
        <w:rPr>
          <w:sz w:val="24"/>
          <w:szCs w:val="24"/>
        </w:rPr>
        <w:t>Professional repairs or resetting</w:t>
      </w:r>
    </w:p>
    <w:p w14:paraId="386C4834" w14:textId="77777777" w:rsidR="00FF1401" w:rsidRPr="00AE4CBA" w:rsidRDefault="00FF1401" w:rsidP="00FF1401">
      <w:pPr>
        <w:pStyle w:val="ListParagraph"/>
        <w:numPr>
          <w:ilvl w:val="0"/>
          <w:numId w:val="21"/>
        </w:numPr>
        <w:rPr>
          <w:sz w:val="24"/>
          <w:szCs w:val="24"/>
        </w:rPr>
      </w:pPr>
      <w:r w:rsidRPr="00AE4CBA">
        <w:rPr>
          <w:sz w:val="24"/>
          <w:szCs w:val="24"/>
        </w:rPr>
        <w:t>Installation of new monuments</w:t>
      </w:r>
    </w:p>
    <w:p w14:paraId="2D1ACC0F" w14:textId="77777777" w:rsidR="00FF1401" w:rsidRPr="00AE4CBA" w:rsidRDefault="00FF1401" w:rsidP="00FF1401">
      <w:pPr>
        <w:pStyle w:val="ListParagraph"/>
        <w:numPr>
          <w:ilvl w:val="0"/>
          <w:numId w:val="21"/>
        </w:numPr>
        <w:rPr>
          <w:sz w:val="24"/>
          <w:szCs w:val="24"/>
        </w:rPr>
      </w:pPr>
      <w:r w:rsidRPr="00AE4CBA">
        <w:rPr>
          <w:sz w:val="24"/>
          <w:szCs w:val="24"/>
        </w:rPr>
        <w:t>Maintenance and repair of fences, walls, and other plot enclosures</w:t>
      </w:r>
    </w:p>
    <w:p w14:paraId="781314C4" w14:textId="77777777" w:rsidR="00FF1401" w:rsidRPr="00AE4CBA" w:rsidRDefault="00FF1401" w:rsidP="00FF1401">
      <w:pPr>
        <w:pStyle w:val="ListParagraph"/>
        <w:numPr>
          <w:ilvl w:val="1"/>
          <w:numId w:val="21"/>
        </w:numPr>
        <w:rPr>
          <w:sz w:val="24"/>
          <w:szCs w:val="24"/>
        </w:rPr>
      </w:pPr>
      <w:r w:rsidRPr="00AE4CBA">
        <w:rPr>
          <w:sz w:val="24"/>
          <w:szCs w:val="24"/>
        </w:rPr>
        <w:t>Conditions assessments</w:t>
      </w:r>
    </w:p>
    <w:p w14:paraId="0F10A1AF" w14:textId="77777777" w:rsidR="00FF1401" w:rsidRPr="00AE4CBA" w:rsidRDefault="00B37B15" w:rsidP="00FF1401">
      <w:pPr>
        <w:pStyle w:val="ListParagraph"/>
        <w:numPr>
          <w:ilvl w:val="1"/>
          <w:numId w:val="21"/>
        </w:numPr>
        <w:rPr>
          <w:sz w:val="24"/>
          <w:szCs w:val="24"/>
        </w:rPr>
      </w:pPr>
      <w:r w:rsidRPr="00AE4CBA">
        <w:rPr>
          <w:sz w:val="24"/>
          <w:szCs w:val="24"/>
        </w:rPr>
        <w:t>Tr</w:t>
      </w:r>
      <w:r w:rsidR="000475E7" w:rsidRPr="00AE4CBA">
        <w:rPr>
          <w:sz w:val="24"/>
          <w:szCs w:val="24"/>
        </w:rPr>
        <w:t>eatment of iron fencing</w:t>
      </w:r>
    </w:p>
    <w:p w14:paraId="0C17816E" w14:textId="77777777" w:rsidR="000475E7" w:rsidRPr="00AE4CBA" w:rsidRDefault="00B37B15" w:rsidP="00FF1401">
      <w:pPr>
        <w:pStyle w:val="ListParagraph"/>
        <w:numPr>
          <w:ilvl w:val="1"/>
          <w:numId w:val="21"/>
        </w:numPr>
        <w:rPr>
          <w:sz w:val="24"/>
          <w:szCs w:val="24"/>
        </w:rPr>
      </w:pPr>
      <w:r w:rsidRPr="00AE4CBA">
        <w:rPr>
          <w:sz w:val="24"/>
          <w:szCs w:val="24"/>
        </w:rPr>
        <w:t>In-kind r</w:t>
      </w:r>
      <w:r w:rsidR="000475E7" w:rsidRPr="00AE4CBA">
        <w:rPr>
          <w:sz w:val="24"/>
          <w:szCs w:val="24"/>
        </w:rPr>
        <w:t>epairs to stone, brick, and concrete walls and enclosures</w:t>
      </w:r>
    </w:p>
    <w:p w14:paraId="7CCD1E0B" w14:textId="77777777" w:rsidR="00FF1401" w:rsidRPr="00AE4CBA" w:rsidRDefault="00B37B15" w:rsidP="00FF1401">
      <w:pPr>
        <w:pStyle w:val="ListParagraph"/>
        <w:numPr>
          <w:ilvl w:val="1"/>
          <w:numId w:val="21"/>
        </w:numPr>
        <w:rPr>
          <w:sz w:val="24"/>
          <w:szCs w:val="24"/>
        </w:rPr>
      </w:pPr>
      <w:r w:rsidRPr="00AE4CBA">
        <w:rPr>
          <w:sz w:val="24"/>
          <w:szCs w:val="24"/>
        </w:rPr>
        <w:t>In-kind r</w:t>
      </w:r>
      <w:r w:rsidR="000475E7" w:rsidRPr="00AE4CBA">
        <w:rPr>
          <w:sz w:val="24"/>
          <w:szCs w:val="24"/>
        </w:rPr>
        <w:t>epairs to wood and woven wire fencing</w:t>
      </w:r>
    </w:p>
    <w:p w14:paraId="640677F7" w14:textId="77777777" w:rsidR="00FF1401" w:rsidRPr="00AE4CBA" w:rsidRDefault="00FF1401" w:rsidP="00FF1401">
      <w:pPr>
        <w:pStyle w:val="ListParagraph"/>
        <w:numPr>
          <w:ilvl w:val="0"/>
          <w:numId w:val="21"/>
        </w:numPr>
        <w:rPr>
          <w:sz w:val="24"/>
          <w:szCs w:val="24"/>
        </w:rPr>
      </w:pPr>
      <w:r w:rsidRPr="00AE4CBA">
        <w:rPr>
          <w:sz w:val="24"/>
          <w:szCs w:val="24"/>
        </w:rPr>
        <w:t xml:space="preserve">Maintenance </w:t>
      </w:r>
      <w:r w:rsidR="000475E7" w:rsidRPr="00AE4CBA">
        <w:rPr>
          <w:sz w:val="24"/>
          <w:szCs w:val="24"/>
        </w:rPr>
        <w:t xml:space="preserve">and repair </w:t>
      </w:r>
      <w:r w:rsidRPr="00AE4CBA">
        <w:rPr>
          <w:sz w:val="24"/>
          <w:szCs w:val="24"/>
        </w:rPr>
        <w:t xml:space="preserve">of existing </w:t>
      </w:r>
      <w:proofErr w:type="spellStart"/>
      <w:r w:rsidRPr="00AE4CBA">
        <w:rPr>
          <w:sz w:val="24"/>
          <w:szCs w:val="24"/>
        </w:rPr>
        <w:t>mausolea</w:t>
      </w:r>
      <w:proofErr w:type="spellEnd"/>
      <w:r w:rsidRPr="00AE4CBA">
        <w:rPr>
          <w:sz w:val="24"/>
          <w:szCs w:val="24"/>
        </w:rPr>
        <w:t xml:space="preserve"> and other aboveground funerary structures</w:t>
      </w:r>
    </w:p>
    <w:p w14:paraId="67353531" w14:textId="77777777" w:rsidR="000475E7" w:rsidRPr="00AE4CBA" w:rsidRDefault="000475E7" w:rsidP="000475E7">
      <w:pPr>
        <w:pStyle w:val="ListParagraph"/>
        <w:numPr>
          <w:ilvl w:val="1"/>
          <w:numId w:val="21"/>
        </w:numPr>
        <w:rPr>
          <w:sz w:val="24"/>
          <w:szCs w:val="24"/>
        </w:rPr>
      </w:pPr>
      <w:r w:rsidRPr="00AE4CBA">
        <w:rPr>
          <w:sz w:val="24"/>
          <w:szCs w:val="24"/>
        </w:rPr>
        <w:t>Conditions assessments</w:t>
      </w:r>
    </w:p>
    <w:p w14:paraId="7F46794E" w14:textId="77777777" w:rsidR="000475E7" w:rsidRPr="00AE4CBA" w:rsidRDefault="000475E7" w:rsidP="000475E7">
      <w:pPr>
        <w:pStyle w:val="ListParagraph"/>
        <w:numPr>
          <w:ilvl w:val="1"/>
          <w:numId w:val="21"/>
        </w:numPr>
        <w:rPr>
          <w:sz w:val="24"/>
          <w:szCs w:val="24"/>
        </w:rPr>
      </w:pPr>
      <w:r w:rsidRPr="00AE4CBA">
        <w:rPr>
          <w:sz w:val="24"/>
          <w:szCs w:val="24"/>
        </w:rPr>
        <w:t xml:space="preserve">Professional repairs </w:t>
      </w:r>
    </w:p>
    <w:p w14:paraId="4DA8A3BD" w14:textId="77777777" w:rsidR="000475E7" w:rsidRPr="00AE4CBA" w:rsidRDefault="000475E7" w:rsidP="000475E7">
      <w:pPr>
        <w:pStyle w:val="ListParagraph"/>
        <w:numPr>
          <w:ilvl w:val="0"/>
          <w:numId w:val="21"/>
        </w:numPr>
        <w:rPr>
          <w:sz w:val="24"/>
          <w:szCs w:val="24"/>
        </w:rPr>
      </w:pPr>
      <w:r w:rsidRPr="00AE4CBA">
        <w:rPr>
          <w:sz w:val="24"/>
          <w:szCs w:val="24"/>
        </w:rPr>
        <w:t xml:space="preserve">Installation of interpretive </w:t>
      </w:r>
      <w:r w:rsidR="00B37B15" w:rsidRPr="00AE4CBA">
        <w:rPr>
          <w:sz w:val="24"/>
          <w:szCs w:val="24"/>
        </w:rPr>
        <w:t xml:space="preserve">or wayfinding </w:t>
      </w:r>
      <w:r w:rsidRPr="00AE4CBA">
        <w:rPr>
          <w:sz w:val="24"/>
          <w:szCs w:val="24"/>
        </w:rPr>
        <w:t>signage</w:t>
      </w:r>
    </w:p>
    <w:p w14:paraId="599E73FB" w14:textId="77777777" w:rsidR="00B37B15" w:rsidRDefault="00B37B15" w:rsidP="000475E7">
      <w:pPr>
        <w:pStyle w:val="ListParagraph"/>
        <w:numPr>
          <w:ilvl w:val="0"/>
          <w:numId w:val="21"/>
        </w:numPr>
        <w:rPr>
          <w:sz w:val="24"/>
          <w:szCs w:val="24"/>
        </w:rPr>
      </w:pPr>
      <w:r w:rsidRPr="00AE4CBA">
        <w:rPr>
          <w:sz w:val="24"/>
          <w:szCs w:val="24"/>
        </w:rPr>
        <w:t>In-kind repairs to existing roads, paths, and parking areas</w:t>
      </w:r>
    </w:p>
    <w:p w14:paraId="4AF59615" w14:textId="4A8B8808" w:rsidR="00C069E8" w:rsidRPr="006C090E" w:rsidRDefault="00C069E8" w:rsidP="000475E7">
      <w:pPr>
        <w:pStyle w:val="ListParagraph"/>
        <w:numPr>
          <w:ilvl w:val="0"/>
          <w:numId w:val="21"/>
        </w:numPr>
        <w:rPr>
          <w:sz w:val="24"/>
          <w:szCs w:val="24"/>
        </w:rPr>
      </w:pPr>
      <w:r w:rsidRPr="006C090E">
        <w:rPr>
          <w:sz w:val="24"/>
          <w:szCs w:val="24"/>
        </w:rPr>
        <w:t>Preservation Planning</w:t>
      </w:r>
    </w:p>
    <w:p w14:paraId="2ED45AB9" w14:textId="77777777" w:rsidR="000475E7" w:rsidRPr="00AE4CBA" w:rsidRDefault="000475E7" w:rsidP="000475E7">
      <w:pPr>
        <w:rPr>
          <w:sz w:val="24"/>
          <w:szCs w:val="24"/>
        </w:rPr>
      </w:pPr>
    </w:p>
    <w:p w14:paraId="66E51F60" w14:textId="47ECA74B" w:rsidR="000475E7" w:rsidRPr="00AE4CBA" w:rsidRDefault="000475E7" w:rsidP="000475E7">
      <w:pPr>
        <w:rPr>
          <w:sz w:val="24"/>
          <w:szCs w:val="24"/>
        </w:rPr>
      </w:pPr>
      <w:r w:rsidRPr="00AE4CBA">
        <w:rPr>
          <w:sz w:val="24"/>
          <w:szCs w:val="24"/>
        </w:rPr>
        <w:t>NOT ACCEPTABLE</w:t>
      </w:r>
      <w:r w:rsidR="00AE4CBA" w:rsidRPr="00AE4CBA">
        <w:rPr>
          <w:sz w:val="24"/>
          <w:szCs w:val="24"/>
        </w:rPr>
        <w:t xml:space="preserve"> (INCLUDES BUT IS NOT LIMITED TO)</w:t>
      </w:r>
      <w:r w:rsidRPr="00AE4CBA">
        <w:rPr>
          <w:sz w:val="24"/>
          <w:szCs w:val="24"/>
        </w:rPr>
        <w:t>:</w:t>
      </w:r>
    </w:p>
    <w:p w14:paraId="7EF191EB" w14:textId="77777777" w:rsidR="000475E7" w:rsidRPr="00AE4CBA" w:rsidRDefault="000475E7" w:rsidP="000475E7">
      <w:pPr>
        <w:pStyle w:val="ListParagraph"/>
        <w:numPr>
          <w:ilvl w:val="0"/>
          <w:numId w:val="22"/>
        </w:numPr>
        <w:rPr>
          <w:sz w:val="24"/>
          <w:szCs w:val="24"/>
        </w:rPr>
      </w:pPr>
      <w:r w:rsidRPr="00AE4CBA">
        <w:rPr>
          <w:sz w:val="24"/>
          <w:szCs w:val="24"/>
        </w:rPr>
        <w:t>Tree removal</w:t>
      </w:r>
    </w:p>
    <w:p w14:paraId="1477E1BB" w14:textId="77777777" w:rsidR="000475E7" w:rsidRPr="00AE4CBA" w:rsidRDefault="000475E7" w:rsidP="000475E7">
      <w:pPr>
        <w:pStyle w:val="ListParagraph"/>
        <w:numPr>
          <w:ilvl w:val="0"/>
          <w:numId w:val="22"/>
        </w:numPr>
        <w:rPr>
          <w:sz w:val="24"/>
          <w:szCs w:val="24"/>
        </w:rPr>
      </w:pPr>
      <w:r w:rsidRPr="00AE4CBA">
        <w:rPr>
          <w:sz w:val="24"/>
          <w:szCs w:val="24"/>
        </w:rPr>
        <w:t>New construction</w:t>
      </w:r>
    </w:p>
    <w:p w14:paraId="561B7210" w14:textId="77777777" w:rsidR="000475E7" w:rsidRPr="00AE4CBA" w:rsidRDefault="000475E7" w:rsidP="000475E7">
      <w:pPr>
        <w:pStyle w:val="ListParagraph"/>
        <w:numPr>
          <w:ilvl w:val="0"/>
          <w:numId w:val="22"/>
        </w:numPr>
        <w:rPr>
          <w:sz w:val="24"/>
          <w:szCs w:val="24"/>
        </w:rPr>
      </w:pPr>
      <w:r w:rsidRPr="00AE4CBA">
        <w:rPr>
          <w:sz w:val="24"/>
          <w:szCs w:val="24"/>
        </w:rPr>
        <w:t>Excavation (other than that required for installation or resetting of monuments)</w:t>
      </w:r>
    </w:p>
    <w:p w14:paraId="75F3B350" w14:textId="77777777" w:rsidR="000475E7" w:rsidRPr="00AE4CBA" w:rsidRDefault="000475E7" w:rsidP="000475E7">
      <w:pPr>
        <w:pStyle w:val="ListParagraph"/>
        <w:numPr>
          <w:ilvl w:val="0"/>
          <w:numId w:val="22"/>
        </w:numPr>
        <w:rPr>
          <w:sz w:val="24"/>
          <w:szCs w:val="24"/>
        </w:rPr>
      </w:pPr>
      <w:r w:rsidRPr="00AE4CBA">
        <w:rPr>
          <w:sz w:val="24"/>
          <w:szCs w:val="24"/>
        </w:rPr>
        <w:t>Employee salaries</w:t>
      </w:r>
    </w:p>
    <w:p w14:paraId="21330CA9" w14:textId="35D8DE86" w:rsidR="000475E7" w:rsidRDefault="000475E7" w:rsidP="000475E7">
      <w:pPr>
        <w:pStyle w:val="ListParagraph"/>
        <w:numPr>
          <w:ilvl w:val="0"/>
          <w:numId w:val="22"/>
        </w:numPr>
        <w:rPr>
          <w:sz w:val="24"/>
          <w:szCs w:val="24"/>
        </w:rPr>
      </w:pPr>
      <w:r w:rsidRPr="00AE4CBA">
        <w:rPr>
          <w:sz w:val="24"/>
          <w:szCs w:val="24"/>
        </w:rPr>
        <w:t>Equipment purchase</w:t>
      </w:r>
    </w:p>
    <w:p w14:paraId="280A3642" w14:textId="2AD043EA" w:rsidR="006C090E" w:rsidRPr="00AE4CBA" w:rsidRDefault="006C090E" w:rsidP="000475E7">
      <w:pPr>
        <w:pStyle w:val="ListParagraph"/>
        <w:numPr>
          <w:ilvl w:val="0"/>
          <w:numId w:val="22"/>
        </w:numPr>
        <w:rPr>
          <w:sz w:val="24"/>
          <w:szCs w:val="24"/>
        </w:rPr>
      </w:pPr>
      <w:r>
        <w:rPr>
          <w:sz w:val="24"/>
          <w:szCs w:val="24"/>
        </w:rPr>
        <w:t>Drainage/erosion mitigation</w:t>
      </w:r>
    </w:p>
    <w:p w14:paraId="5BDD871C" w14:textId="715EED7F" w:rsidR="00322079" w:rsidRPr="00AE4CBA" w:rsidRDefault="00322079" w:rsidP="00322079">
      <w:pPr>
        <w:rPr>
          <w:sz w:val="24"/>
          <w:szCs w:val="24"/>
        </w:rPr>
      </w:pPr>
    </w:p>
    <w:p w14:paraId="38294E1C" w14:textId="0EC558DF" w:rsidR="00322079" w:rsidRDefault="00AE4CBA" w:rsidP="00322079">
      <w:pPr>
        <w:rPr>
          <w:sz w:val="24"/>
          <w:szCs w:val="24"/>
        </w:rPr>
      </w:pPr>
      <w:r>
        <w:rPr>
          <w:sz w:val="24"/>
          <w:szCs w:val="24"/>
        </w:rPr>
        <w:t>I acknowledge and understand the eligible uses of these state funds.</w:t>
      </w:r>
      <w:r w:rsidR="0021180E">
        <w:rPr>
          <w:sz w:val="24"/>
          <w:szCs w:val="24"/>
        </w:rPr>
        <w:t xml:space="preserve"> If these funds are passed to another entity/organization/group/person that will perform the work, I understand that it is my responsibility to ensure that the terms of this agreement are understood by all parties involved.</w:t>
      </w:r>
    </w:p>
    <w:p w14:paraId="78FA0E93" w14:textId="77777777" w:rsidR="00AE4CBA" w:rsidRPr="00AE4CBA" w:rsidRDefault="00AE4CBA" w:rsidP="00322079">
      <w:pPr>
        <w:rPr>
          <w:sz w:val="24"/>
          <w:szCs w:val="24"/>
        </w:rPr>
      </w:pPr>
    </w:p>
    <w:p w14:paraId="6D8E6D24" w14:textId="12CA3BDB" w:rsidR="00322079" w:rsidRPr="00AE4CBA" w:rsidRDefault="00AE4CBA" w:rsidP="00322079">
      <w:pPr>
        <w:rPr>
          <w:sz w:val="24"/>
          <w:szCs w:val="24"/>
        </w:rPr>
      </w:pPr>
      <w:r w:rsidRPr="00AE4CBA">
        <w:rPr>
          <w:sz w:val="24"/>
          <w:szCs w:val="24"/>
          <w:u w:val="single"/>
        </w:rPr>
        <w:tab/>
      </w:r>
      <w:r w:rsidRPr="00AE4CBA">
        <w:rPr>
          <w:sz w:val="24"/>
          <w:szCs w:val="24"/>
          <w:u w:val="single"/>
        </w:rPr>
        <w:tab/>
      </w:r>
      <w:r w:rsidRPr="00AE4CBA">
        <w:rPr>
          <w:sz w:val="24"/>
          <w:szCs w:val="24"/>
          <w:u w:val="single"/>
        </w:rPr>
        <w:tab/>
      </w:r>
      <w:r w:rsidR="0021180E">
        <w:rPr>
          <w:sz w:val="24"/>
          <w:szCs w:val="24"/>
          <w:u w:val="single"/>
        </w:rPr>
        <w:tab/>
      </w:r>
      <w:r w:rsidRPr="00AE4CBA">
        <w:rPr>
          <w:sz w:val="24"/>
          <w:szCs w:val="24"/>
          <w:u w:val="single"/>
        </w:rPr>
        <w:tab/>
      </w:r>
      <w:r>
        <w:rPr>
          <w:sz w:val="24"/>
          <w:szCs w:val="24"/>
          <w:u w:val="single"/>
        </w:rPr>
        <w:tab/>
      </w:r>
      <w:r>
        <w:rPr>
          <w:sz w:val="24"/>
          <w:szCs w:val="24"/>
        </w:rPr>
        <w:tab/>
      </w:r>
      <w:r w:rsidRPr="00AE4CBA">
        <w:rPr>
          <w:sz w:val="24"/>
          <w:szCs w:val="24"/>
        </w:rPr>
        <w:tab/>
      </w:r>
      <w:r w:rsidRPr="00AE4CBA">
        <w:rPr>
          <w:sz w:val="24"/>
          <w:szCs w:val="24"/>
          <w:u w:val="single"/>
        </w:rPr>
        <w:tab/>
      </w:r>
      <w:r w:rsidRPr="00AE4CBA">
        <w:rPr>
          <w:sz w:val="24"/>
          <w:szCs w:val="24"/>
          <w:u w:val="single"/>
        </w:rPr>
        <w:tab/>
      </w:r>
      <w:r w:rsidRPr="00AE4CBA">
        <w:rPr>
          <w:sz w:val="24"/>
          <w:szCs w:val="24"/>
          <w:u w:val="single"/>
        </w:rPr>
        <w:tab/>
      </w:r>
    </w:p>
    <w:p w14:paraId="289B32B8" w14:textId="38F063FE" w:rsidR="00322079" w:rsidRPr="00AE4CBA" w:rsidRDefault="00AE4CBA" w:rsidP="00322079">
      <w:pPr>
        <w:rPr>
          <w:sz w:val="24"/>
          <w:szCs w:val="24"/>
        </w:rPr>
      </w:pPr>
      <w:r w:rsidRPr="00AE4CBA">
        <w:rPr>
          <w:sz w:val="24"/>
          <w:szCs w:val="24"/>
        </w:rPr>
        <w:t>Funding Recipient</w:t>
      </w:r>
      <w:r w:rsidR="0021180E">
        <w:rPr>
          <w:sz w:val="24"/>
          <w:szCs w:val="24"/>
        </w:rPr>
        <w:t>/Responsible Party</w:t>
      </w:r>
      <w:r w:rsidRPr="00AE4CBA">
        <w:rPr>
          <w:sz w:val="24"/>
          <w:szCs w:val="24"/>
        </w:rPr>
        <w:t xml:space="preserve"> Signature</w:t>
      </w:r>
      <w:r w:rsidRPr="00AE4CBA">
        <w:rPr>
          <w:sz w:val="24"/>
          <w:szCs w:val="24"/>
        </w:rPr>
        <w:tab/>
      </w:r>
      <w:r w:rsidRPr="00AE4CBA">
        <w:rPr>
          <w:sz w:val="24"/>
          <w:szCs w:val="24"/>
        </w:rPr>
        <w:tab/>
      </w:r>
      <w:r w:rsidRPr="00AE4CBA">
        <w:rPr>
          <w:sz w:val="24"/>
          <w:szCs w:val="24"/>
        </w:rPr>
        <w:tab/>
        <w:t>Date</w:t>
      </w:r>
    </w:p>
    <w:p w14:paraId="5CDAB87E" w14:textId="77777777" w:rsidR="00AE4CBA" w:rsidRPr="00AE4CBA" w:rsidRDefault="00AE4CBA" w:rsidP="00322079">
      <w:pPr>
        <w:rPr>
          <w:sz w:val="24"/>
          <w:szCs w:val="24"/>
        </w:rPr>
      </w:pPr>
    </w:p>
    <w:p w14:paraId="58163C24" w14:textId="77777777" w:rsidR="00AE4CBA" w:rsidRPr="00AE4CBA" w:rsidRDefault="00AE4CBA" w:rsidP="00322079">
      <w:pPr>
        <w:rPr>
          <w:sz w:val="24"/>
          <w:szCs w:val="24"/>
        </w:rPr>
      </w:pPr>
    </w:p>
    <w:p w14:paraId="6F378501" w14:textId="70555A3F" w:rsidR="00AE4CBA" w:rsidRPr="00AE4CBA" w:rsidRDefault="00AE4CBA" w:rsidP="00322079">
      <w:pPr>
        <w:rPr>
          <w:sz w:val="24"/>
          <w:szCs w:val="24"/>
          <w:u w:val="single"/>
        </w:rPr>
      </w:pPr>
      <w:r w:rsidRPr="00AE4CBA">
        <w:rPr>
          <w:sz w:val="24"/>
          <w:szCs w:val="24"/>
          <w:u w:val="single"/>
        </w:rPr>
        <w:tab/>
      </w:r>
      <w:r w:rsidRPr="00AE4CBA">
        <w:rPr>
          <w:sz w:val="24"/>
          <w:szCs w:val="24"/>
          <w:u w:val="single"/>
        </w:rPr>
        <w:tab/>
      </w:r>
      <w:r w:rsidRPr="00AE4CBA">
        <w:rPr>
          <w:sz w:val="24"/>
          <w:szCs w:val="24"/>
          <w:u w:val="single"/>
        </w:rPr>
        <w:tab/>
      </w:r>
      <w:r w:rsidRPr="00AE4CBA">
        <w:rPr>
          <w:sz w:val="24"/>
          <w:szCs w:val="24"/>
          <w:u w:val="single"/>
        </w:rPr>
        <w:tab/>
      </w:r>
      <w:r w:rsidRPr="00AE4CBA">
        <w:rPr>
          <w:sz w:val="24"/>
          <w:szCs w:val="24"/>
          <w:u w:val="single"/>
        </w:rPr>
        <w:tab/>
      </w:r>
      <w:r>
        <w:rPr>
          <w:sz w:val="24"/>
          <w:szCs w:val="24"/>
          <w:u w:val="single"/>
        </w:rPr>
        <w:tab/>
      </w:r>
    </w:p>
    <w:p w14:paraId="680E1C13" w14:textId="0057ED6E" w:rsidR="00AE4CBA" w:rsidRPr="00AE4CBA" w:rsidRDefault="00AE4CBA" w:rsidP="00322079">
      <w:pPr>
        <w:rPr>
          <w:sz w:val="24"/>
          <w:szCs w:val="24"/>
        </w:rPr>
      </w:pPr>
      <w:r w:rsidRPr="00AE4CBA">
        <w:rPr>
          <w:sz w:val="24"/>
          <w:szCs w:val="24"/>
        </w:rPr>
        <w:t>Cemetery Name</w:t>
      </w:r>
    </w:p>
    <w:p w14:paraId="00DE8F31" w14:textId="0CE97B35" w:rsidR="00322079" w:rsidRPr="00AE4CBA" w:rsidRDefault="00322079" w:rsidP="00AE4CBA">
      <w:pPr>
        <w:pStyle w:val="Subtitle"/>
        <w:rPr>
          <w:b/>
          <w:i w:val="0"/>
        </w:rPr>
      </w:pPr>
      <w:r w:rsidRPr="00AE4CBA">
        <w:rPr>
          <w:b/>
          <w:i w:val="0"/>
        </w:rPr>
        <w:lastRenderedPageBreak/>
        <w:t xml:space="preserve">CITIZENS’ GUIDE TO CEMETERY MAINTENANCE </w:t>
      </w:r>
    </w:p>
    <w:p w14:paraId="74284617" w14:textId="4815D624" w:rsidR="00322079" w:rsidRDefault="00322079" w:rsidP="00322079"/>
    <w:p w14:paraId="4B078B70" w14:textId="435C8836" w:rsidR="00EC3B5E" w:rsidRPr="00AE4CBA" w:rsidRDefault="00EC3B5E" w:rsidP="00322079">
      <w:pPr>
        <w:rPr>
          <w:b/>
          <w:sz w:val="22"/>
          <w:szCs w:val="22"/>
        </w:rPr>
      </w:pPr>
      <w:r w:rsidRPr="00AE4CBA">
        <w:rPr>
          <w:b/>
          <w:sz w:val="22"/>
          <w:szCs w:val="22"/>
        </w:rPr>
        <w:t xml:space="preserve">In general, DHR strongly recommends thorough documentation of the cemetery both BEFORE and AFTER any maintenance, repair, rehabilitation, or other work. This documentation can be useful to future caretakers, and may also be helpful with fundraising and increasing public awareness of your unique historic resource. </w:t>
      </w:r>
    </w:p>
    <w:p w14:paraId="0928D8FB" w14:textId="77777777" w:rsidR="00EC3B5E" w:rsidRDefault="00EC3B5E" w:rsidP="00322079">
      <w:pPr>
        <w:rPr>
          <w:b/>
          <w:sz w:val="22"/>
          <w:szCs w:val="22"/>
        </w:rPr>
      </w:pPr>
    </w:p>
    <w:p w14:paraId="08C5119A" w14:textId="7B7D18AF" w:rsidR="00322079" w:rsidRDefault="00322079" w:rsidP="00322079">
      <w:r w:rsidRPr="00C75210">
        <w:rPr>
          <w:b/>
          <w:sz w:val="22"/>
          <w:szCs w:val="22"/>
        </w:rPr>
        <w:t>Vegetation Management</w:t>
      </w:r>
      <w:r>
        <w:t>:</w:t>
      </w:r>
    </w:p>
    <w:p w14:paraId="50DA5E53" w14:textId="17C9EB9D" w:rsidR="00EE5402" w:rsidRDefault="00EE5402" w:rsidP="00D36109">
      <w:pPr>
        <w:pStyle w:val="ListParagraph"/>
        <w:numPr>
          <w:ilvl w:val="0"/>
          <w:numId w:val="23"/>
        </w:numPr>
        <w:spacing w:after="120"/>
      </w:pPr>
      <w:r w:rsidRPr="00614CDF">
        <w:rPr>
          <w:u w:val="single"/>
        </w:rPr>
        <w:t>Ornamental and traditional plantings</w:t>
      </w:r>
      <w:r>
        <w:t xml:space="preserve">: In Virginia, several plant and tree species were traditionally used as both ornaments and grave markers. We recommend taking care not to damage or remove the following species as they may have been purposefully planted by the family or community: </w:t>
      </w:r>
    </w:p>
    <w:p w14:paraId="38609EE8" w14:textId="71D3F72D" w:rsidR="00EE5402" w:rsidRDefault="00EE5402" w:rsidP="00EE5402">
      <w:pPr>
        <w:pStyle w:val="ListParagraph"/>
        <w:numPr>
          <w:ilvl w:val="1"/>
          <w:numId w:val="23"/>
        </w:numPr>
      </w:pPr>
      <w:r>
        <w:t xml:space="preserve">Trees: include willow, holly, magnolia, oak, cedar, </w:t>
      </w:r>
      <w:proofErr w:type="gramStart"/>
      <w:r>
        <w:t>dogwood</w:t>
      </w:r>
      <w:proofErr w:type="gramEnd"/>
      <w:r>
        <w:t xml:space="preserve">. </w:t>
      </w:r>
    </w:p>
    <w:p w14:paraId="6BBE6218" w14:textId="579E41FB" w:rsidR="00EE5402" w:rsidRDefault="00EE5402" w:rsidP="00EE5402">
      <w:pPr>
        <w:pStyle w:val="ListParagraph"/>
        <w:numPr>
          <w:ilvl w:val="1"/>
          <w:numId w:val="23"/>
        </w:numPr>
      </w:pPr>
      <w:r>
        <w:t xml:space="preserve">Shrubs: include gardenia, camellia, </w:t>
      </w:r>
      <w:proofErr w:type="spellStart"/>
      <w:r>
        <w:t>sweetbush</w:t>
      </w:r>
      <w:proofErr w:type="spellEnd"/>
      <w:r>
        <w:t xml:space="preserve">, boxwood, rose. </w:t>
      </w:r>
    </w:p>
    <w:p w14:paraId="6D562FAB" w14:textId="6BB6E758" w:rsidR="00EE5402" w:rsidRPr="00EE5402" w:rsidRDefault="00EE5402" w:rsidP="00EE5402">
      <w:pPr>
        <w:pStyle w:val="ListParagraph"/>
        <w:numPr>
          <w:ilvl w:val="1"/>
          <w:numId w:val="23"/>
        </w:numPr>
        <w:spacing w:after="120"/>
      </w:pPr>
      <w:r>
        <w:t>Plants: include flowering bulbs (daffodil, crocus), periwinkle/</w:t>
      </w:r>
      <w:proofErr w:type="spellStart"/>
      <w:r>
        <w:t>vinca</w:t>
      </w:r>
      <w:proofErr w:type="spellEnd"/>
      <w:r>
        <w:t xml:space="preserve">, running cedar, </w:t>
      </w:r>
      <w:proofErr w:type="gramStart"/>
      <w:r>
        <w:t>yucca</w:t>
      </w:r>
      <w:proofErr w:type="gramEnd"/>
      <w:r>
        <w:t>.</w:t>
      </w:r>
    </w:p>
    <w:p w14:paraId="24C76135" w14:textId="0A04344E" w:rsidR="00322079" w:rsidRDefault="00322079" w:rsidP="00D36109">
      <w:pPr>
        <w:pStyle w:val="ListParagraph"/>
        <w:numPr>
          <w:ilvl w:val="0"/>
          <w:numId w:val="23"/>
        </w:numPr>
        <w:spacing w:after="120"/>
      </w:pPr>
      <w:r w:rsidRPr="0008445D">
        <w:rPr>
          <w:u w:val="single"/>
        </w:rPr>
        <w:t>Mowing/trimming grass</w:t>
      </w:r>
      <w:r>
        <w:t xml:space="preserve">:  Try to avoid using riding or deck mowers around monuments, fences and other cemetery features (these are difficult to control in tight spaces, and the blades can throw rocks or otherwise damage fragile headstones). Hand-trimming around monuments and fences is best when possible. If string trimmers are used, we recommend installing the lightest/softest cord available and keeping the head of the trimmer aimed at the ground and away from monuments, fences, etc. </w:t>
      </w:r>
      <w:r w:rsidR="0008445D">
        <w:t xml:space="preserve">Try to keep grass clippings </w:t>
      </w:r>
      <w:r w:rsidR="00C75210">
        <w:t>from</w:t>
      </w:r>
      <w:r w:rsidR="0008445D">
        <w:t xml:space="preserve"> accumulati</w:t>
      </w:r>
      <w:r w:rsidR="00C75210">
        <w:t xml:space="preserve">ng on headstones - </w:t>
      </w:r>
      <w:r w:rsidR="0008445D">
        <w:t xml:space="preserve">wet or decomposing grass causes staining and biological growth that can be very difficult to remove. </w:t>
      </w:r>
    </w:p>
    <w:p w14:paraId="6ECD5CA9" w14:textId="424B3C53" w:rsidR="00322079" w:rsidRDefault="00322079" w:rsidP="0008445D">
      <w:pPr>
        <w:pStyle w:val="ListParagraph"/>
        <w:numPr>
          <w:ilvl w:val="0"/>
          <w:numId w:val="23"/>
        </w:numPr>
        <w:spacing w:after="120"/>
      </w:pPr>
      <w:r w:rsidRPr="0008445D">
        <w:rPr>
          <w:u w:val="single"/>
        </w:rPr>
        <w:t>Trimming/pruning trees and shrubs</w:t>
      </w:r>
      <w:r>
        <w:t xml:space="preserve">: Regular maintenance of trees and shrubs can prevent damage to headstones and other cemetery features. Removal of dying, dead, or unstable limbs before they can fall is recommended if this activity can be done safely. Pruning trees and shrubs away from headstones allows air to circulate, which can help to prevent </w:t>
      </w:r>
      <w:r w:rsidR="00D36109">
        <w:t>mildew, moss, and other biological growth. Trees that show signs of disease, crown death, or other loss of stability should be assessed by a tree specialist to determine whether they pose a threat to headstones or graves. If trees must be removed this should be performed by a professional tree service</w:t>
      </w:r>
      <w:r w:rsidR="0008445D">
        <w:t>. Stumps should be left in place, not pulled or otherwise removed. A stump grinder may be used if the stump is located away from monuments or other cemetery features</w:t>
      </w:r>
      <w:r w:rsidR="00D36109">
        <w:t xml:space="preserve">. </w:t>
      </w:r>
      <w:r w:rsidR="00D36109" w:rsidRPr="0008445D">
        <w:rPr>
          <w:u w:val="single"/>
        </w:rPr>
        <w:t>NOTE: grant funds cannot be used for tree removal</w:t>
      </w:r>
      <w:r w:rsidR="00D36109">
        <w:t xml:space="preserve">. </w:t>
      </w:r>
    </w:p>
    <w:p w14:paraId="5B560B0D" w14:textId="7791A70D" w:rsidR="0008445D" w:rsidRDefault="0008445D" w:rsidP="00EE5402">
      <w:pPr>
        <w:pStyle w:val="ListParagraph"/>
        <w:numPr>
          <w:ilvl w:val="0"/>
          <w:numId w:val="23"/>
        </w:numPr>
        <w:spacing w:after="120"/>
      </w:pPr>
      <w:r w:rsidRPr="0008445D">
        <w:rPr>
          <w:u w:val="single"/>
        </w:rPr>
        <w:t>Climbing vine removal</w:t>
      </w:r>
      <w:r>
        <w:t xml:space="preserve">: Vine species that </w:t>
      </w:r>
      <w:r w:rsidRPr="0008445D">
        <w:rPr>
          <w:u w:val="single"/>
        </w:rPr>
        <w:t>do not</w:t>
      </w:r>
      <w:r>
        <w:t xml:space="preserve"> attach themselves to monuments (honeysuckle, kudzu, etc.) can be removed by clipping at ground level and gently pulling away. Vine species that attach (including all species of ivy) should be clipped at the ground surface and again at about six inches up the stem, and then be allowed to die back completely. Once the vine has died back completely – leaves dry, stems snap easily – gently pull the vegetation away from the monument. If the vine does not easily release, leave it alone and try again in a few weeks. </w:t>
      </w:r>
    </w:p>
    <w:p w14:paraId="29C2A4F8" w14:textId="5A76307E" w:rsidR="00EE5402" w:rsidRDefault="00EE5402" w:rsidP="00EE5402">
      <w:pPr>
        <w:pStyle w:val="ListParagraph"/>
        <w:numPr>
          <w:ilvl w:val="0"/>
          <w:numId w:val="23"/>
        </w:numPr>
      </w:pPr>
      <w:r w:rsidRPr="00EE5402">
        <w:rPr>
          <w:u w:val="single"/>
        </w:rPr>
        <w:t>Herbicide use</w:t>
      </w:r>
      <w:r>
        <w:t xml:space="preserve">: Broadcast herbicides (both sprays and granular forms) are generally not recommended as they can cause spalling or staining of monuments. To avoid damaging headstones and fences, herbicide can be painted onto the cut ends of removed vines, saplings, etc. with a small paintbrush to discourage regrowth. Be sure to read all directions and use safety gear. </w:t>
      </w:r>
    </w:p>
    <w:p w14:paraId="18462312" w14:textId="2EEF56DF" w:rsidR="00322079" w:rsidRDefault="00322079" w:rsidP="00322079"/>
    <w:p w14:paraId="2EE47EE2" w14:textId="370942B6" w:rsidR="00EE5402" w:rsidRDefault="00C75210" w:rsidP="00322079">
      <w:r w:rsidRPr="00C75210">
        <w:rPr>
          <w:b/>
          <w:sz w:val="22"/>
          <w:szCs w:val="22"/>
        </w:rPr>
        <w:t>Care of Existing Monuments</w:t>
      </w:r>
      <w:r>
        <w:t>:</w:t>
      </w:r>
    </w:p>
    <w:p w14:paraId="79510965" w14:textId="706FA120" w:rsidR="00C75210" w:rsidRDefault="00C75210" w:rsidP="00C75210">
      <w:pPr>
        <w:pStyle w:val="ListParagraph"/>
        <w:numPr>
          <w:ilvl w:val="0"/>
          <w:numId w:val="24"/>
        </w:numPr>
        <w:spacing w:after="120"/>
      </w:pPr>
      <w:r w:rsidRPr="00941E6D">
        <w:rPr>
          <w:u w:val="single"/>
        </w:rPr>
        <w:t>Conditions assessment</w:t>
      </w:r>
      <w:r>
        <w:t xml:space="preserve">: When possible, a conditions assessment of all markers, fences, and other cemetery features is recommended. This should include both written and photographic documentation for future reference. Inscriptions should be recorded. </w:t>
      </w:r>
    </w:p>
    <w:p w14:paraId="182F70F0" w14:textId="3447D0F4" w:rsidR="00C75210" w:rsidRDefault="00C75210" w:rsidP="00C75210">
      <w:pPr>
        <w:pStyle w:val="ListParagraph"/>
        <w:numPr>
          <w:ilvl w:val="1"/>
          <w:numId w:val="24"/>
        </w:numPr>
        <w:spacing w:after="120"/>
      </w:pPr>
      <w:r w:rsidRPr="00614CDF">
        <w:rPr>
          <w:u w:val="single"/>
        </w:rPr>
        <w:t>Monuments</w:t>
      </w:r>
      <w:r>
        <w:t xml:space="preserve">: </w:t>
      </w:r>
      <w:r w:rsidR="00941E6D">
        <w:t xml:space="preserve">Is the monument in place, leaning, or fallen? </w:t>
      </w:r>
      <w:r>
        <w:t xml:space="preserve">What is it made of? Is the inscription legible and can it be transcribed? Is there any visible damage to the monument and, if so, what kind/where? </w:t>
      </w:r>
      <w:r w:rsidR="00941E6D">
        <w:t xml:space="preserve">Is there any visible biological growth and, if so, what kind/where? </w:t>
      </w:r>
    </w:p>
    <w:p w14:paraId="4227DFBB" w14:textId="6C59729C" w:rsidR="00941E6D" w:rsidRDefault="00941E6D" w:rsidP="00C75210">
      <w:pPr>
        <w:pStyle w:val="ListParagraph"/>
        <w:numPr>
          <w:ilvl w:val="1"/>
          <w:numId w:val="24"/>
        </w:numPr>
        <w:spacing w:after="120"/>
      </w:pPr>
      <w:r w:rsidRPr="00614CDF">
        <w:rPr>
          <w:u w:val="single"/>
        </w:rPr>
        <w:t>Fences</w:t>
      </w:r>
      <w:r>
        <w:t xml:space="preserve">: </w:t>
      </w:r>
      <w:r w:rsidR="00614CDF">
        <w:t xml:space="preserve">What is the fence made of? </w:t>
      </w:r>
      <w:r>
        <w:t xml:space="preserve">Is the fence in place, leaning, or fallen? Are portions missing? Does the fence enclose the entire cemetery? If not, how many monuments or other markers does the fence enclose? What is it made of? Is there any visible damage and, if so, what kind/where? Is </w:t>
      </w:r>
      <w:r>
        <w:lastRenderedPageBreak/>
        <w:t xml:space="preserve">there any visible biological growth and, if so, what kind/where? </w:t>
      </w:r>
    </w:p>
    <w:p w14:paraId="0AEBAFAF" w14:textId="6270EE12" w:rsidR="00941E6D" w:rsidRDefault="00941E6D" w:rsidP="00941E6D">
      <w:pPr>
        <w:pStyle w:val="ListParagraph"/>
        <w:numPr>
          <w:ilvl w:val="1"/>
          <w:numId w:val="24"/>
        </w:numPr>
        <w:spacing w:after="120"/>
      </w:pPr>
      <w:r w:rsidRPr="00614CDF">
        <w:rPr>
          <w:u w:val="single"/>
        </w:rPr>
        <w:t>Walls and other enclosures</w:t>
      </w:r>
      <w:r>
        <w:t>: What type of wall/enclosure? Is it intact or damaged in any way? Does it enclose the entire cemetery? If not, how many monuments or other markers does it enclose? Is there any visible damage and, if so, what kind/where? Is there any visible biological growth and, if so, what kind/where?</w:t>
      </w:r>
    </w:p>
    <w:p w14:paraId="0A6EE7C4" w14:textId="77777777" w:rsidR="00941E6D" w:rsidRDefault="00C75210" w:rsidP="00941E6D">
      <w:pPr>
        <w:pStyle w:val="ListParagraph"/>
        <w:numPr>
          <w:ilvl w:val="0"/>
          <w:numId w:val="24"/>
        </w:numPr>
        <w:spacing w:after="120"/>
      </w:pPr>
      <w:r w:rsidRPr="00941E6D">
        <w:rPr>
          <w:u w:val="single"/>
        </w:rPr>
        <w:t>Basic cleaning</w:t>
      </w:r>
      <w:r>
        <w:t>:</w:t>
      </w:r>
      <w:r w:rsidR="00941E6D">
        <w:t xml:space="preserve"> The Department of Historic Resources recommends that monuments be cleaned with nothing stronger than clear running water and a soft, natural-bristle brush, using circular motions to avoid abrading the monument. If soiling or biological growth does not respond to this method, the Department strongly recommends contacting the Department or a conservation professional rather than utilizing any commercial cleaning products. </w:t>
      </w:r>
    </w:p>
    <w:p w14:paraId="1ED7082A" w14:textId="54E64B72" w:rsidR="00C75210" w:rsidRDefault="00941E6D" w:rsidP="00941E6D">
      <w:pPr>
        <w:pStyle w:val="ListParagraph"/>
        <w:numPr>
          <w:ilvl w:val="1"/>
          <w:numId w:val="24"/>
        </w:numPr>
        <w:spacing w:after="120"/>
      </w:pPr>
      <w:r>
        <w:t xml:space="preserve">The black crust often visible on marble monuments cannot be effectively treated – it is an environmental byproduct resulting from a chemical reaction between the marble and acid rain. Attempts to remove this crust will result in damage to the underlying stone. </w:t>
      </w:r>
    </w:p>
    <w:p w14:paraId="21E93047" w14:textId="7F92B97F" w:rsidR="00941E6D" w:rsidRDefault="004D4B76" w:rsidP="00941E6D">
      <w:pPr>
        <w:pStyle w:val="ListParagraph"/>
        <w:numPr>
          <w:ilvl w:val="1"/>
          <w:numId w:val="24"/>
        </w:numPr>
        <w:spacing w:after="120"/>
      </w:pPr>
      <w:r>
        <w:t xml:space="preserve">Mosses may sometimes be removed by thoroughly wetting the accumulation and carefully peeling it away with a wooden or rubber spatula. If the moss does not easily come away, or if any evidence of stone damage is noted, do not attempt further removal. </w:t>
      </w:r>
    </w:p>
    <w:p w14:paraId="3AE347FB" w14:textId="4084F31E" w:rsidR="004D4B76" w:rsidRDefault="004D4B76" w:rsidP="00941E6D">
      <w:pPr>
        <w:pStyle w:val="ListParagraph"/>
        <w:numPr>
          <w:ilvl w:val="1"/>
          <w:numId w:val="24"/>
        </w:numPr>
        <w:spacing w:after="120"/>
      </w:pPr>
      <w:r>
        <w:t xml:space="preserve">Lichens grow beneath the surface of stone monuments and are extremely difficult to remove without damage to the underlying stone. If lichen removal is desirable the Department strongly recommends working with </w:t>
      </w:r>
      <w:proofErr w:type="gramStart"/>
      <w:r>
        <w:t>a conservation</w:t>
      </w:r>
      <w:proofErr w:type="gramEnd"/>
      <w:r>
        <w:t xml:space="preserve"> professional to prevent damage. </w:t>
      </w:r>
    </w:p>
    <w:p w14:paraId="577BD736" w14:textId="450BFDC4" w:rsidR="00714E05" w:rsidRPr="00714E05" w:rsidRDefault="00714E05" w:rsidP="00714E05">
      <w:pPr>
        <w:pStyle w:val="ListParagraph"/>
        <w:numPr>
          <w:ilvl w:val="0"/>
          <w:numId w:val="24"/>
        </w:numPr>
        <w:spacing w:after="120"/>
      </w:pPr>
      <w:r w:rsidRPr="00714E05">
        <w:rPr>
          <w:u w:val="single"/>
        </w:rPr>
        <w:t>Repairs</w:t>
      </w:r>
      <w:r>
        <w:t xml:space="preserve">: The Department recommends working with a trained stonemason or monument company when monuments require repair. The use of mortar, epoxy, mastic, and other commercially-available adhesives is not recommended as repairs made using these materials are unreliable at best and may result in the monument failing in another location. </w:t>
      </w:r>
    </w:p>
    <w:p w14:paraId="72B87884" w14:textId="67CA506A" w:rsidR="00C75210" w:rsidRDefault="00C75210" w:rsidP="00C75210">
      <w:pPr>
        <w:pStyle w:val="ListParagraph"/>
        <w:numPr>
          <w:ilvl w:val="0"/>
          <w:numId w:val="24"/>
        </w:numPr>
      </w:pPr>
      <w:r w:rsidRPr="004D4B76">
        <w:rPr>
          <w:u w:val="single"/>
        </w:rPr>
        <w:t>Resettin</w:t>
      </w:r>
      <w:r>
        <w:t xml:space="preserve">g: </w:t>
      </w:r>
      <w:r w:rsidR="004D4B76">
        <w:t xml:space="preserve">Stone generally weighs between 150 and 175 pounds per cubic foot. This means that the average </w:t>
      </w:r>
      <w:r w:rsidR="00714E05">
        <w:t>monument</w:t>
      </w:r>
      <w:r w:rsidR="004D4B76">
        <w:t xml:space="preserve"> may outweigh the person attempting to reset it – a recipe for considerable damage to both the stone and anyone around it. As a result, the Department recommends that leaning or fallen monuments be reset by a monument company or trained cemetery personnel.  </w:t>
      </w:r>
    </w:p>
    <w:p w14:paraId="3FB807A8" w14:textId="6FE84E16" w:rsidR="00C75210" w:rsidRDefault="00C75210" w:rsidP="00C75210"/>
    <w:p w14:paraId="0F0B48D2" w14:textId="4161261B" w:rsidR="00714E05" w:rsidRDefault="00C75210" w:rsidP="00714E05">
      <w:r w:rsidRPr="00714E05">
        <w:rPr>
          <w:b/>
          <w:sz w:val="22"/>
          <w:szCs w:val="22"/>
        </w:rPr>
        <w:t>Installation of New Monuments</w:t>
      </w:r>
      <w:r>
        <w:t xml:space="preserve">: </w:t>
      </w:r>
      <w:r w:rsidR="00714E05">
        <w:t xml:space="preserve">Small modern markers that lie flat on the ground may be relatively easily installed by cemetery caretakers. The Department recommends that larger or upright monuments be installed by a monument company to avoid injury. </w:t>
      </w:r>
      <w:r w:rsidR="00714E05" w:rsidRPr="00614CDF">
        <w:rPr>
          <w:u w:val="single"/>
        </w:rPr>
        <w:t>Note</w:t>
      </w:r>
      <w:r w:rsidR="00714E05">
        <w:t>: care should be taken to avoid excavation of more than a few inches as the depth of historic interments is notoriously unpredictable. Graves may be as shallow as 1.5 feet below modern ground surface</w:t>
      </w:r>
      <w:r w:rsidR="00614CDF">
        <w:t xml:space="preserve">. </w:t>
      </w:r>
    </w:p>
    <w:p w14:paraId="732A673E" w14:textId="3CC7B5BA" w:rsidR="00C75210" w:rsidRDefault="00C75210" w:rsidP="00C75210"/>
    <w:p w14:paraId="54937251" w14:textId="46FFA2DD" w:rsidR="00C75210" w:rsidRDefault="00C75210" w:rsidP="00C75210">
      <w:r w:rsidRPr="00614CDF">
        <w:rPr>
          <w:b/>
          <w:sz w:val="22"/>
          <w:szCs w:val="22"/>
        </w:rPr>
        <w:t>Maintenance and Repair of Fences, Walls and Other Enclosures</w:t>
      </w:r>
      <w:r>
        <w:t xml:space="preserve">: </w:t>
      </w:r>
    </w:p>
    <w:p w14:paraId="5817D5F2" w14:textId="06B080BD" w:rsidR="00614CDF" w:rsidRDefault="00614CDF" w:rsidP="00614CDF">
      <w:pPr>
        <w:pStyle w:val="ListParagraph"/>
        <w:numPr>
          <w:ilvl w:val="0"/>
          <w:numId w:val="27"/>
        </w:numPr>
        <w:spacing w:after="120"/>
      </w:pPr>
      <w:r w:rsidRPr="00614CDF">
        <w:rPr>
          <w:u w:val="single"/>
        </w:rPr>
        <w:t>Conditions assessment</w:t>
      </w:r>
      <w:r>
        <w:t xml:space="preserve">: As with monuments, this should include both written and photographic documentation. </w:t>
      </w:r>
    </w:p>
    <w:p w14:paraId="47BE7944" w14:textId="67DA829C" w:rsidR="00614CDF" w:rsidRDefault="00614CDF" w:rsidP="00614CDF">
      <w:pPr>
        <w:pStyle w:val="ListParagraph"/>
        <w:numPr>
          <w:ilvl w:val="0"/>
          <w:numId w:val="27"/>
        </w:numPr>
        <w:spacing w:after="120"/>
      </w:pPr>
      <w:r w:rsidRPr="00614CDF">
        <w:rPr>
          <w:u w:val="single"/>
        </w:rPr>
        <w:t>Treatment of decorative iron fencing</w:t>
      </w:r>
      <w:r>
        <w:t xml:space="preserve">: Painted fencing that is generally in good condition can be treated where necessary with a commercial rust inhibitor and repainted. Unpainted fencing and fencing that is damaged or missing sections should be assessed and treated by a professional.  </w:t>
      </w:r>
    </w:p>
    <w:p w14:paraId="029046CE" w14:textId="673E517C" w:rsidR="00614CDF" w:rsidRDefault="00614CDF" w:rsidP="00614CDF">
      <w:pPr>
        <w:pStyle w:val="ListParagraph"/>
        <w:numPr>
          <w:ilvl w:val="0"/>
          <w:numId w:val="27"/>
        </w:numPr>
        <w:spacing w:after="120"/>
      </w:pPr>
      <w:r w:rsidRPr="00614CDF">
        <w:rPr>
          <w:u w:val="single"/>
        </w:rPr>
        <w:t>In-kind repairs to stone, brick, and concrete walls and enclosures</w:t>
      </w:r>
      <w:r>
        <w:t xml:space="preserve">: “In-kind” is replacement with materials matching that which already exists. Protective clothing and safety gear is recommended when working with stone and brick. </w:t>
      </w:r>
    </w:p>
    <w:p w14:paraId="7284099A" w14:textId="15851C11" w:rsidR="00614CDF" w:rsidRDefault="00614CDF" w:rsidP="00614CDF">
      <w:pPr>
        <w:pStyle w:val="ListParagraph"/>
        <w:numPr>
          <w:ilvl w:val="0"/>
          <w:numId w:val="27"/>
        </w:numPr>
      </w:pPr>
      <w:r w:rsidRPr="00614CDF">
        <w:rPr>
          <w:u w:val="single"/>
        </w:rPr>
        <w:t>In-kind repairs to wood and woven wire fencing</w:t>
      </w:r>
      <w:r>
        <w:t xml:space="preserve">: Rotted or broken </w:t>
      </w:r>
      <w:proofErr w:type="spellStart"/>
      <w:r>
        <w:t>fenceposts</w:t>
      </w:r>
      <w:proofErr w:type="spellEnd"/>
      <w:r>
        <w:t xml:space="preserve"> should be replaced in the existing postholes. Additional excavation should be avoided. </w:t>
      </w:r>
    </w:p>
    <w:p w14:paraId="121EEFCE" w14:textId="47E278A5" w:rsidR="00C75210" w:rsidRDefault="00C75210" w:rsidP="00C75210"/>
    <w:p w14:paraId="563B1E5E" w14:textId="64B49783" w:rsidR="00C75210" w:rsidRDefault="00C75210" w:rsidP="00C75210">
      <w:r w:rsidRPr="00FE38DA">
        <w:rPr>
          <w:b/>
          <w:sz w:val="22"/>
          <w:szCs w:val="22"/>
        </w:rPr>
        <w:t xml:space="preserve">Maintenance and Repair of </w:t>
      </w:r>
      <w:proofErr w:type="spellStart"/>
      <w:r w:rsidRPr="00FE38DA">
        <w:rPr>
          <w:b/>
          <w:sz w:val="22"/>
          <w:szCs w:val="22"/>
        </w:rPr>
        <w:t>Mauseoleums</w:t>
      </w:r>
      <w:proofErr w:type="spellEnd"/>
      <w:r w:rsidRPr="00FE38DA">
        <w:rPr>
          <w:b/>
          <w:sz w:val="22"/>
          <w:szCs w:val="22"/>
        </w:rPr>
        <w:t xml:space="preserve"> and Other Structures</w:t>
      </w:r>
      <w:r>
        <w:t xml:space="preserve">: </w:t>
      </w:r>
      <w:r w:rsidR="00FE38DA">
        <w:t xml:space="preserve">Mausoleums, crypts, and other fully or partially aboveground funerary structures can be constructed of stone, brick, concrete, or a mixture of building materials. Repairs should be performed by or under the supervision of a mason. As these structures usually house human remains, the Department strongly recommends that efforts be made to contact the family or descendants and </w:t>
      </w:r>
      <w:r w:rsidR="00FE38DA">
        <w:lastRenderedPageBreak/>
        <w:t xml:space="preserve">request permission if the structure must be opened or dismantled in any fashion. DO NOT </w:t>
      </w:r>
      <w:r w:rsidR="006859F2">
        <w:t xml:space="preserve">expose or </w:t>
      </w:r>
      <w:r w:rsidR="00FE38DA">
        <w:t xml:space="preserve">disturb human remains without first contacting the Department. </w:t>
      </w:r>
    </w:p>
    <w:p w14:paraId="1271C5F8" w14:textId="31C46761" w:rsidR="00C75210" w:rsidRDefault="00C75210" w:rsidP="00C75210"/>
    <w:p w14:paraId="56BEB520" w14:textId="555378CE" w:rsidR="00C75210" w:rsidRDefault="00C75210" w:rsidP="00C75210">
      <w:r w:rsidRPr="00FE38DA">
        <w:rPr>
          <w:b/>
          <w:sz w:val="22"/>
          <w:szCs w:val="22"/>
        </w:rPr>
        <w:t>Installation of Wayfinding and Interpretive Signage</w:t>
      </w:r>
      <w:r>
        <w:t>:</w:t>
      </w:r>
      <w:r w:rsidR="00FE38DA">
        <w:t xml:space="preserve"> To avoid inadvertent disturbance of interments, the Department recommends installation of wayfinding and other signage along public paths and roadways only. If installation at or near gravesites is preferred, care should be taken.</w:t>
      </w:r>
    </w:p>
    <w:p w14:paraId="6E419BCC" w14:textId="6602CCDB" w:rsidR="00C75210" w:rsidRDefault="00C75210" w:rsidP="00C75210"/>
    <w:p w14:paraId="1479CF31" w14:textId="6C708C6A" w:rsidR="00C75210" w:rsidRDefault="00C75210" w:rsidP="00C75210">
      <w:r w:rsidRPr="00FE38DA">
        <w:rPr>
          <w:b/>
          <w:sz w:val="22"/>
          <w:szCs w:val="22"/>
        </w:rPr>
        <w:t>In-kind Repairs to Existing Paths, Roads, and Parking Areas</w:t>
      </w:r>
      <w:r>
        <w:t>:</w:t>
      </w:r>
      <w:r w:rsidR="00FE38DA">
        <w:t xml:space="preserve"> The Department recommends the use of same or similar surface treatments when repairing existing paths, roads, and parking areas. </w:t>
      </w:r>
      <w:r w:rsidR="006859F2">
        <w:t xml:space="preserve">The use of heavy machinery and mechanical regrading should be avoided. </w:t>
      </w:r>
    </w:p>
    <w:p w14:paraId="73B9C9BB" w14:textId="77777777" w:rsidR="00BE5D9C" w:rsidRDefault="00BE5D9C" w:rsidP="00C75210"/>
    <w:p w14:paraId="397CF3C2" w14:textId="4A94F5BA" w:rsidR="00BE5D9C" w:rsidRDefault="00BE5D9C" w:rsidP="00C75210">
      <w:r w:rsidRPr="00BE5D9C">
        <w:rPr>
          <w:b/>
          <w:sz w:val="22"/>
          <w:szCs w:val="22"/>
        </w:rPr>
        <w:t>Preservation Planning</w:t>
      </w:r>
      <w:r>
        <w:t xml:space="preserve">:  </w:t>
      </w:r>
      <w:r w:rsidRPr="00BE5D9C">
        <w:t>Hiring an experienced professional to draft a preservation plan for a historic cemetery is highly recommended for any organization that is responsible for maintaining a cemetery. A useful preservation plan, at a minimum, should consist of the following components: a Mission Statement; an Inventory and Docu</w:t>
      </w:r>
      <w:r>
        <w:t>mentation of Cemetery Resources</w:t>
      </w:r>
      <w:r w:rsidRPr="00BE5D9C">
        <w:t>; a Condition Assessment of Identified Resources</w:t>
      </w:r>
      <w:r>
        <w:t>,</w:t>
      </w:r>
      <w:r w:rsidRPr="00BE5D9C">
        <w:t xml:space="preserve"> and a Maintenance and Treatment Plan</w:t>
      </w:r>
      <w:r>
        <w:t xml:space="preserve"> </w:t>
      </w:r>
      <w:r w:rsidRPr="00BE5D9C">
        <w:t>to include a priority schedule of maintenance and treatment based o</w:t>
      </w:r>
      <w:r>
        <w:t>n severity of threat and budget</w:t>
      </w:r>
      <w:bookmarkStart w:id="0" w:name="_GoBack"/>
      <w:bookmarkEnd w:id="0"/>
      <w:r w:rsidRPr="00BE5D9C">
        <w:t>. </w:t>
      </w:r>
    </w:p>
    <w:sectPr w:rsidR="00BE5D9C" w:rsidSect="00A03345">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A20D02" w15:done="0"/>
  <w15:commentEx w15:paraId="0BD9E2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C6D73" w14:textId="77777777" w:rsidR="00910EC5" w:rsidRDefault="00910EC5" w:rsidP="00B37B15">
      <w:r>
        <w:separator/>
      </w:r>
    </w:p>
  </w:endnote>
  <w:endnote w:type="continuationSeparator" w:id="0">
    <w:p w14:paraId="1E4D6F96" w14:textId="77777777" w:rsidR="00910EC5" w:rsidRDefault="00910EC5" w:rsidP="00B3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94C9" w14:textId="339F35A1" w:rsidR="00AE4231" w:rsidRDefault="00AE4231">
    <w:pPr>
      <w:pStyle w:val="Footer"/>
    </w:pPr>
    <w:r>
      <w:t xml:space="preserve">DHR Cemetery Routine Maintenance Agreement </w:t>
    </w:r>
    <w:r w:rsidR="00BE5D9C">
      <w:t>(Rev. 6/2019)</w:t>
    </w:r>
  </w:p>
  <w:p w14:paraId="1F8CFC7F" w14:textId="77777777" w:rsidR="00AE4231" w:rsidRDefault="00AE4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E8193" w14:textId="77777777" w:rsidR="00910EC5" w:rsidRDefault="00910EC5" w:rsidP="00B37B15">
      <w:r>
        <w:separator/>
      </w:r>
    </w:p>
  </w:footnote>
  <w:footnote w:type="continuationSeparator" w:id="0">
    <w:p w14:paraId="3C1D0863" w14:textId="77777777" w:rsidR="00910EC5" w:rsidRDefault="00910EC5" w:rsidP="00B37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AA9A88"/>
    <w:lvl w:ilvl="0">
      <w:start w:val="1"/>
      <w:numFmt w:val="decimal"/>
      <w:pStyle w:val="Heading1"/>
      <w:lvlText w:val="%1."/>
      <w:legacy w:legacy="1" w:legacySpace="0" w:legacyIndent="0"/>
      <w:lvlJc w:val="left"/>
      <w:rPr>
        <w:rFonts w:ascii="Times New Roman" w:hAnsi="Times New Roman" w:hint="default"/>
      </w:rPr>
    </w:lvl>
    <w:lvl w:ilvl="1">
      <w:start w:val="1"/>
      <w:numFmt w:val="lowerLetter"/>
      <w:pStyle w:val="Heading2"/>
      <w:lvlText w:val="%2."/>
      <w:legacy w:legacy="1" w:legacySpace="0" w:legacyIndent="0"/>
      <w:lvlJc w:val="left"/>
      <w:rPr>
        <w:rFonts w:ascii="Times New Roman" w:hAnsi="Times New Roman" w:hint="default"/>
      </w:rPr>
    </w:lvl>
    <w:lvl w:ilvl="2">
      <w:start w:val="1"/>
      <w:numFmt w:val="lowerRoman"/>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lowerRoman"/>
      <w:pStyle w:val="Heading6"/>
      <w:lvlText w:val="(%6)"/>
      <w:legacy w:legacy="1" w:legacySpace="0" w:legacyIndent="0"/>
      <w:lvlJc w:val="left"/>
      <w:rPr>
        <w:rFonts w:ascii="Times New Roman" w:hAnsi="Times New Roman" w:hint="default"/>
      </w:rPr>
    </w:lvl>
    <w:lvl w:ilvl="6">
      <w:start w:val="1"/>
      <w:numFmt w:val="decimal"/>
      <w:pStyle w:val="Heading7"/>
      <w:lvlText w:val="%7)"/>
      <w:legacy w:legacy="1" w:legacySpace="0" w:legacyIndent="0"/>
      <w:lvlJc w:val="left"/>
      <w:rPr>
        <w:rFonts w:ascii="Times New Roman" w:hAnsi="Times New Roman" w:hint="default"/>
      </w:rPr>
    </w:lvl>
    <w:lvl w:ilvl="7">
      <w:start w:val="1"/>
      <w:numFmt w:val="lowerLetter"/>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78B2004"/>
    <w:multiLevelType w:val="hybridMultilevel"/>
    <w:tmpl w:val="BD5E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20229"/>
    <w:multiLevelType w:val="hybridMultilevel"/>
    <w:tmpl w:val="2E70D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2358F"/>
    <w:multiLevelType w:val="hybridMultilevel"/>
    <w:tmpl w:val="B2AE58E0"/>
    <w:lvl w:ilvl="0" w:tplc="F05C8B82">
      <w:start w:val="1"/>
      <w:numFmt w:val="lowerLetter"/>
      <w:pStyle w:val="Style2"/>
      <w:lvlText w:val="(%1)"/>
      <w:lvlJc w:val="left"/>
      <w:pPr>
        <w:tabs>
          <w:tab w:val="num" w:pos="1800"/>
        </w:tabs>
        <w:ind w:left="1800" w:hanging="360"/>
      </w:pPr>
      <w:rPr>
        <w:rFonts w:hint="default"/>
        <w:b w:val="0"/>
        <w:color w:val="auto"/>
        <w:spacing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517D0"/>
    <w:multiLevelType w:val="hybridMultilevel"/>
    <w:tmpl w:val="2182C87C"/>
    <w:lvl w:ilvl="0" w:tplc="DB1668BA">
      <w:start w:val="1"/>
      <w:numFmt w:val="decimal"/>
      <w:pStyle w:val="Style1"/>
      <w:lvlText w:val="R-%1"/>
      <w:lvlJc w:val="left"/>
      <w:pPr>
        <w:ind w:left="1080" w:hanging="360"/>
      </w:pPr>
      <w:rPr>
        <w:rFonts w:ascii="Times New Roman" w:hAnsi="Times New Roman" w:cs="Times New Roman" w:hint="default"/>
        <w:b/>
        <w:color w:val="auto"/>
        <w:spacing w:val="0"/>
        <w:sz w:val="24"/>
        <w:szCs w:val="24"/>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
    <w:nsid w:val="475C47DA"/>
    <w:multiLevelType w:val="hybridMultilevel"/>
    <w:tmpl w:val="7DD02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2F3F83"/>
    <w:multiLevelType w:val="hybridMultilevel"/>
    <w:tmpl w:val="A7F0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C3992"/>
    <w:multiLevelType w:val="hybridMultilevel"/>
    <w:tmpl w:val="9432C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F74B33"/>
    <w:multiLevelType w:val="hybridMultilevel"/>
    <w:tmpl w:val="020840C4"/>
    <w:lvl w:ilvl="0" w:tplc="351AAE0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1024D"/>
    <w:multiLevelType w:val="hybridMultilevel"/>
    <w:tmpl w:val="FF7A6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56BD5"/>
    <w:multiLevelType w:val="hybridMultilevel"/>
    <w:tmpl w:val="65248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8"/>
  </w:num>
  <w:num w:numId="21">
    <w:abstractNumId w:val="10"/>
  </w:num>
  <w:num w:numId="22">
    <w:abstractNumId w:val="6"/>
  </w:num>
  <w:num w:numId="23">
    <w:abstractNumId w:val="2"/>
  </w:num>
  <w:num w:numId="24">
    <w:abstractNumId w:val="7"/>
  </w:num>
  <w:num w:numId="25">
    <w:abstractNumId w:val="9"/>
  </w:num>
  <w:num w:numId="26">
    <w:abstractNumId w:val="5"/>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n, Joanna (DHR)">
    <w15:presenceInfo w15:providerId="AD" w15:userId="S-1-5-21-3102109963-2641124013-111641105-20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1"/>
    <w:rsid w:val="000475E7"/>
    <w:rsid w:val="0008445D"/>
    <w:rsid w:val="001666D8"/>
    <w:rsid w:val="0021180E"/>
    <w:rsid w:val="002C2520"/>
    <w:rsid w:val="00322079"/>
    <w:rsid w:val="004D4B76"/>
    <w:rsid w:val="00614CDF"/>
    <w:rsid w:val="0066729E"/>
    <w:rsid w:val="006859F2"/>
    <w:rsid w:val="006A5556"/>
    <w:rsid w:val="006C090E"/>
    <w:rsid w:val="00714E05"/>
    <w:rsid w:val="007C689A"/>
    <w:rsid w:val="00856328"/>
    <w:rsid w:val="008E0CFC"/>
    <w:rsid w:val="00910EC5"/>
    <w:rsid w:val="00941E6D"/>
    <w:rsid w:val="00A03345"/>
    <w:rsid w:val="00AE4231"/>
    <w:rsid w:val="00AE4CBA"/>
    <w:rsid w:val="00B37B15"/>
    <w:rsid w:val="00BE5D9C"/>
    <w:rsid w:val="00C069E8"/>
    <w:rsid w:val="00C75210"/>
    <w:rsid w:val="00D36109"/>
    <w:rsid w:val="00DD6523"/>
    <w:rsid w:val="00E64143"/>
    <w:rsid w:val="00EB23D0"/>
    <w:rsid w:val="00EC3B5E"/>
    <w:rsid w:val="00EE5402"/>
    <w:rsid w:val="00FE38DA"/>
    <w:rsid w:val="00FF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iPriority="35" w:unhideWhenUsed="1" w:qFormat="1"/>
    <w:lsdException w:name="footnote reference" w:semiHidden="1" w:uiPriority="99" w:unhideWhenUsed="1"/>
    <w:lsdException w:name="annotation reference"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oa heading" w:semiHidden="1" w:uiPriority="99" w:unhideWhenUsed="1"/>
    <w:lsdException w:name="Title" w:qFormat="1"/>
    <w:lsdException w:name="Default Paragraph Font" w:semiHidden="1" w:uiPriority="1" w:unhideWhenUsed="1"/>
    <w:lsdException w:name="Body Text" w:semiHidden="1" w:uiPriority="99" w:unhideWhenUsed="1"/>
    <w:lsdException w:name="Body Text Indent" w:semiHidden="1" w:uiPriority="99" w:unhideWhenUsed="1"/>
    <w:lsdException w:name="Subtitle" w:qFormat="1"/>
    <w:lsdException w:name="Body Text Indent 3" w:semiHidden="1" w:uiPriority="99" w:unhideWhenUsed="1"/>
    <w:lsdException w:name="Strong" w:qFormat="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29E"/>
    <w:pPr>
      <w:widowControl w:val="0"/>
    </w:pPr>
  </w:style>
  <w:style w:type="paragraph" w:styleId="Heading1">
    <w:name w:val="heading 1"/>
    <w:basedOn w:val="Normal"/>
    <w:next w:val="Normal"/>
    <w:link w:val="Heading1Char"/>
    <w:uiPriority w:val="9"/>
    <w:qFormat/>
    <w:rsid w:val="0066729E"/>
    <w:pPr>
      <w:numPr>
        <w:numId w:val="19"/>
      </w:numPr>
      <w:outlineLvl w:val="0"/>
    </w:pPr>
  </w:style>
  <w:style w:type="paragraph" w:styleId="Heading2">
    <w:name w:val="heading 2"/>
    <w:basedOn w:val="Normal"/>
    <w:next w:val="Normal"/>
    <w:link w:val="Heading2Char"/>
    <w:uiPriority w:val="9"/>
    <w:qFormat/>
    <w:rsid w:val="0066729E"/>
    <w:pPr>
      <w:numPr>
        <w:ilvl w:val="1"/>
        <w:numId w:val="19"/>
      </w:numPr>
      <w:outlineLvl w:val="1"/>
    </w:pPr>
  </w:style>
  <w:style w:type="paragraph" w:styleId="Heading3">
    <w:name w:val="heading 3"/>
    <w:basedOn w:val="Normal"/>
    <w:next w:val="Normal"/>
    <w:link w:val="Heading3Char"/>
    <w:uiPriority w:val="9"/>
    <w:qFormat/>
    <w:rsid w:val="0066729E"/>
    <w:pPr>
      <w:numPr>
        <w:ilvl w:val="2"/>
        <w:numId w:val="19"/>
      </w:numPr>
      <w:outlineLvl w:val="2"/>
    </w:pPr>
  </w:style>
  <w:style w:type="paragraph" w:styleId="Heading4">
    <w:name w:val="heading 4"/>
    <w:basedOn w:val="Normal"/>
    <w:next w:val="Normal"/>
    <w:link w:val="Heading4Char"/>
    <w:uiPriority w:val="9"/>
    <w:qFormat/>
    <w:rsid w:val="0066729E"/>
    <w:pPr>
      <w:numPr>
        <w:ilvl w:val="3"/>
        <w:numId w:val="19"/>
      </w:numPr>
      <w:outlineLvl w:val="3"/>
    </w:pPr>
  </w:style>
  <w:style w:type="paragraph" w:styleId="Heading5">
    <w:name w:val="heading 5"/>
    <w:basedOn w:val="Normal"/>
    <w:next w:val="Normal"/>
    <w:link w:val="Heading5Char"/>
    <w:uiPriority w:val="9"/>
    <w:qFormat/>
    <w:rsid w:val="0066729E"/>
    <w:pPr>
      <w:numPr>
        <w:ilvl w:val="4"/>
        <w:numId w:val="19"/>
      </w:numPr>
      <w:outlineLvl w:val="4"/>
    </w:pPr>
  </w:style>
  <w:style w:type="paragraph" w:styleId="Heading6">
    <w:name w:val="heading 6"/>
    <w:basedOn w:val="Normal"/>
    <w:next w:val="Normal"/>
    <w:link w:val="Heading6Char"/>
    <w:uiPriority w:val="9"/>
    <w:qFormat/>
    <w:rsid w:val="0066729E"/>
    <w:pPr>
      <w:numPr>
        <w:ilvl w:val="5"/>
        <w:numId w:val="19"/>
      </w:numPr>
      <w:outlineLvl w:val="5"/>
    </w:pPr>
  </w:style>
  <w:style w:type="paragraph" w:styleId="Heading7">
    <w:name w:val="heading 7"/>
    <w:basedOn w:val="Normal"/>
    <w:next w:val="Normal"/>
    <w:link w:val="Heading7Char"/>
    <w:uiPriority w:val="9"/>
    <w:qFormat/>
    <w:rsid w:val="0066729E"/>
    <w:pPr>
      <w:numPr>
        <w:ilvl w:val="6"/>
        <w:numId w:val="19"/>
      </w:numPr>
      <w:outlineLvl w:val="6"/>
    </w:pPr>
  </w:style>
  <w:style w:type="paragraph" w:styleId="Heading8">
    <w:name w:val="heading 8"/>
    <w:basedOn w:val="Normal"/>
    <w:next w:val="Normal"/>
    <w:link w:val="Heading8Char"/>
    <w:uiPriority w:val="9"/>
    <w:qFormat/>
    <w:rsid w:val="0066729E"/>
    <w:pPr>
      <w:numPr>
        <w:ilvl w:val="7"/>
        <w:numId w:val="19"/>
      </w:numPr>
      <w:outlineLvl w:val="7"/>
    </w:pPr>
  </w:style>
  <w:style w:type="paragraph" w:styleId="Heading9">
    <w:name w:val="heading 9"/>
    <w:basedOn w:val="Normal"/>
    <w:next w:val="Normal"/>
    <w:link w:val="Heading9Char"/>
    <w:uiPriority w:val="9"/>
    <w:qFormat/>
    <w:rsid w:val="0066729E"/>
    <w:pPr>
      <w:keepNext/>
      <w:tabs>
        <w:tab w:val="center" w:pos="4680"/>
      </w:tabs>
      <w:suppressAutoHyphens/>
      <w:jc w:val="center"/>
      <w:outlineLvl w:val="8"/>
    </w:pPr>
    <w:rPr>
      <w:i/>
      <w:iCs/>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8E0CFC"/>
    <w:pPr>
      <w:numPr>
        <w:numId w:val="10"/>
      </w:numPr>
      <w:autoSpaceDE w:val="0"/>
      <w:autoSpaceDN w:val="0"/>
      <w:adjustRightInd w:val="0"/>
      <w:jc w:val="both"/>
    </w:pPr>
    <w:rPr>
      <w:rFonts w:eastAsia="Times New Roman"/>
      <w:spacing w:val="-3"/>
    </w:rPr>
  </w:style>
  <w:style w:type="character" w:customStyle="1" w:styleId="Document8">
    <w:name w:val="Document 8"/>
    <w:rsid w:val="0066729E"/>
    <w:rPr>
      <w:rFonts w:cs="Times New Roman"/>
    </w:rPr>
  </w:style>
  <w:style w:type="character" w:customStyle="1" w:styleId="Document4">
    <w:name w:val="Document 4"/>
    <w:rsid w:val="0066729E"/>
    <w:rPr>
      <w:b/>
      <w:i/>
      <w:sz w:val="24"/>
    </w:rPr>
  </w:style>
  <w:style w:type="character" w:customStyle="1" w:styleId="Document6">
    <w:name w:val="Document 6"/>
    <w:rsid w:val="0066729E"/>
    <w:rPr>
      <w:rFonts w:cs="Times New Roman"/>
    </w:rPr>
  </w:style>
  <w:style w:type="character" w:customStyle="1" w:styleId="Document5">
    <w:name w:val="Document 5"/>
    <w:rsid w:val="0066729E"/>
    <w:rPr>
      <w:rFonts w:cs="Times New Roman"/>
    </w:rPr>
  </w:style>
  <w:style w:type="character" w:customStyle="1" w:styleId="Document2">
    <w:name w:val="Document 2"/>
    <w:rsid w:val="0066729E"/>
    <w:rPr>
      <w:rFonts w:ascii="Courier" w:hAnsi="Courier"/>
      <w:sz w:val="24"/>
      <w:lang w:val="en-US"/>
    </w:rPr>
  </w:style>
  <w:style w:type="character" w:customStyle="1" w:styleId="Document7">
    <w:name w:val="Document 7"/>
    <w:rsid w:val="0066729E"/>
    <w:rPr>
      <w:rFonts w:cs="Times New Roman"/>
    </w:rPr>
  </w:style>
  <w:style w:type="character" w:customStyle="1" w:styleId="Bibliogrphy">
    <w:name w:val="Bibliogrphy"/>
    <w:rsid w:val="0066729E"/>
    <w:rPr>
      <w:rFonts w:cs="Times New Roman"/>
    </w:rPr>
  </w:style>
  <w:style w:type="character" w:customStyle="1" w:styleId="RightPar1">
    <w:name w:val="Right Par 1"/>
    <w:rsid w:val="0066729E"/>
    <w:rPr>
      <w:rFonts w:cs="Times New Roman"/>
    </w:rPr>
  </w:style>
  <w:style w:type="character" w:customStyle="1" w:styleId="RightPar2">
    <w:name w:val="Right Par 2"/>
    <w:rsid w:val="0066729E"/>
    <w:rPr>
      <w:rFonts w:cs="Times New Roman"/>
    </w:rPr>
  </w:style>
  <w:style w:type="character" w:customStyle="1" w:styleId="Document3">
    <w:name w:val="Document 3"/>
    <w:rsid w:val="0066729E"/>
    <w:rPr>
      <w:rFonts w:ascii="Courier" w:hAnsi="Courier"/>
      <w:sz w:val="24"/>
      <w:lang w:val="en-US"/>
    </w:rPr>
  </w:style>
  <w:style w:type="character" w:customStyle="1" w:styleId="RightPar3">
    <w:name w:val="Right Par 3"/>
    <w:rsid w:val="0066729E"/>
    <w:rPr>
      <w:rFonts w:cs="Times New Roman"/>
    </w:rPr>
  </w:style>
  <w:style w:type="character" w:customStyle="1" w:styleId="RightPar4">
    <w:name w:val="Right Par 4"/>
    <w:rsid w:val="0066729E"/>
    <w:rPr>
      <w:rFonts w:cs="Times New Roman"/>
    </w:rPr>
  </w:style>
  <w:style w:type="character" w:customStyle="1" w:styleId="RightPar5">
    <w:name w:val="Right Par 5"/>
    <w:rsid w:val="0066729E"/>
    <w:rPr>
      <w:rFonts w:cs="Times New Roman"/>
    </w:rPr>
  </w:style>
  <w:style w:type="character" w:customStyle="1" w:styleId="RightPar6">
    <w:name w:val="Right Par 6"/>
    <w:rsid w:val="0066729E"/>
    <w:rPr>
      <w:rFonts w:cs="Times New Roman"/>
    </w:rPr>
  </w:style>
  <w:style w:type="character" w:customStyle="1" w:styleId="RightPar7">
    <w:name w:val="Right Par 7"/>
    <w:rsid w:val="0066729E"/>
    <w:rPr>
      <w:rFonts w:cs="Times New Roman"/>
    </w:rPr>
  </w:style>
  <w:style w:type="character" w:customStyle="1" w:styleId="RightPar8">
    <w:name w:val="Right Par 8"/>
    <w:rsid w:val="0066729E"/>
    <w:rPr>
      <w:rFonts w:cs="Times New Roman"/>
    </w:rPr>
  </w:style>
  <w:style w:type="paragraph" w:customStyle="1" w:styleId="Document1">
    <w:name w:val="Document 1"/>
    <w:rsid w:val="0066729E"/>
    <w:pPr>
      <w:keepNext/>
      <w:keepLines/>
      <w:widowControl w:val="0"/>
      <w:tabs>
        <w:tab w:val="left" w:pos="-720"/>
      </w:tabs>
      <w:suppressAutoHyphens/>
    </w:pPr>
    <w:rPr>
      <w:rFonts w:ascii="Courier" w:eastAsia="Times New Roman" w:hAnsi="Courier"/>
    </w:rPr>
  </w:style>
  <w:style w:type="character" w:customStyle="1" w:styleId="DocInit">
    <w:name w:val="Doc Init"/>
    <w:rsid w:val="0066729E"/>
    <w:rPr>
      <w:rFonts w:cs="Times New Roman"/>
    </w:rPr>
  </w:style>
  <w:style w:type="character" w:customStyle="1" w:styleId="TechInit">
    <w:name w:val="Tech Init"/>
    <w:rsid w:val="0066729E"/>
    <w:rPr>
      <w:rFonts w:ascii="Courier" w:hAnsi="Courier"/>
      <w:sz w:val="24"/>
      <w:lang w:val="en-US"/>
    </w:rPr>
  </w:style>
  <w:style w:type="character" w:customStyle="1" w:styleId="Technical5">
    <w:name w:val="Technical 5"/>
    <w:rsid w:val="0066729E"/>
    <w:rPr>
      <w:rFonts w:cs="Times New Roman"/>
    </w:rPr>
  </w:style>
  <w:style w:type="character" w:customStyle="1" w:styleId="Technical6">
    <w:name w:val="Technical 6"/>
    <w:rsid w:val="0066729E"/>
    <w:rPr>
      <w:rFonts w:cs="Times New Roman"/>
    </w:rPr>
  </w:style>
  <w:style w:type="character" w:customStyle="1" w:styleId="Technical2">
    <w:name w:val="Technical 2"/>
    <w:rsid w:val="0066729E"/>
    <w:rPr>
      <w:rFonts w:ascii="Courier" w:hAnsi="Courier"/>
      <w:sz w:val="24"/>
      <w:lang w:val="en-US"/>
    </w:rPr>
  </w:style>
  <w:style w:type="character" w:customStyle="1" w:styleId="Technical3">
    <w:name w:val="Technical 3"/>
    <w:rsid w:val="0066729E"/>
    <w:rPr>
      <w:rFonts w:ascii="Courier" w:hAnsi="Courier"/>
      <w:sz w:val="24"/>
      <w:lang w:val="en-US"/>
    </w:rPr>
  </w:style>
  <w:style w:type="character" w:customStyle="1" w:styleId="Technical4">
    <w:name w:val="Technical 4"/>
    <w:rsid w:val="0066729E"/>
    <w:rPr>
      <w:rFonts w:cs="Times New Roman"/>
    </w:rPr>
  </w:style>
  <w:style w:type="character" w:customStyle="1" w:styleId="Technical1">
    <w:name w:val="Technical 1"/>
    <w:rsid w:val="0066729E"/>
    <w:rPr>
      <w:rFonts w:ascii="Courier" w:hAnsi="Courier"/>
      <w:sz w:val="24"/>
      <w:lang w:val="en-US"/>
    </w:rPr>
  </w:style>
  <w:style w:type="character" w:customStyle="1" w:styleId="Technical7">
    <w:name w:val="Technical 7"/>
    <w:rsid w:val="0066729E"/>
    <w:rPr>
      <w:rFonts w:cs="Times New Roman"/>
    </w:rPr>
  </w:style>
  <w:style w:type="character" w:customStyle="1" w:styleId="Technical8">
    <w:name w:val="Technical 8"/>
    <w:rsid w:val="0066729E"/>
    <w:rPr>
      <w:rFonts w:cs="Times New Roman"/>
    </w:rPr>
  </w:style>
  <w:style w:type="character" w:customStyle="1" w:styleId="EquationCaption">
    <w:name w:val="_Equation Caption"/>
    <w:rsid w:val="0066729E"/>
  </w:style>
  <w:style w:type="character" w:customStyle="1" w:styleId="DeltaViewDeletion">
    <w:name w:val="DeltaView Deletion"/>
    <w:uiPriority w:val="99"/>
    <w:rsid w:val="0066729E"/>
    <w:rPr>
      <w:strike/>
      <w:color w:val="FF0000"/>
      <w:spacing w:val="0"/>
    </w:rPr>
  </w:style>
  <w:style w:type="paragraph" w:customStyle="1" w:styleId="CM24">
    <w:name w:val="CM24"/>
    <w:basedOn w:val="Normal"/>
    <w:next w:val="Normal"/>
    <w:rsid w:val="0066729E"/>
    <w:pPr>
      <w:autoSpaceDE w:val="0"/>
      <w:autoSpaceDN w:val="0"/>
      <w:adjustRightInd w:val="0"/>
      <w:spacing w:after="275"/>
    </w:pPr>
    <w:rPr>
      <w:szCs w:val="24"/>
    </w:rPr>
  </w:style>
  <w:style w:type="character" w:customStyle="1" w:styleId="DeltaViewInsertion">
    <w:name w:val="DeltaView Insertion"/>
    <w:uiPriority w:val="99"/>
    <w:rsid w:val="0066729E"/>
    <w:rPr>
      <w:b/>
      <w:bCs/>
      <w:color w:val="191919"/>
      <w:u w:val="double"/>
    </w:rPr>
  </w:style>
  <w:style w:type="character" w:customStyle="1" w:styleId="st1">
    <w:name w:val="st1"/>
    <w:uiPriority w:val="99"/>
    <w:rsid w:val="0066729E"/>
    <w:rPr>
      <w:rFonts w:ascii="Calibri" w:hAnsi="Calibri" w:cs="Calibri"/>
      <w:sz w:val="22"/>
      <w:szCs w:val="22"/>
      <w:lang w:val="en-US"/>
    </w:rPr>
  </w:style>
  <w:style w:type="character" w:customStyle="1" w:styleId="Heading1Char">
    <w:name w:val="Heading 1 Char"/>
    <w:link w:val="Heading1"/>
    <w:uiPriority w:val="9"/>
    <w:rsid w:val="0066729E"/>
    <w:rPr>
      <w:rFonts w:eastAsia="Times New Roman"/>
    </w:rPr>
  </w:style>
  <w:style w:type="character" w:customStyle="1" w:styleId="Heading2Char">
    <w:name w:val="Heading 2 Char"/>
    <w:link w:val="Heading2"/>
    <w:uiPriority w:val="9"/>
    <w:rsid w:val="0066729E"/>
    <w:rPr>
      <w:rFonts w:eastAsia="Times New Roman"/>
    </w:rPr>
  </w:style>
  <w:style w:type="character" w:customStyle="1" w:styleId="Heading3Char">
    <w:name w:val="Heading 3 Char"/>
    <w:link w:val="Heading3"/>
    <w:uiPriority w:val="9"/>
    <w:rsid w:val="0066729E"/>
    <w:rPr>
      <w:rFonts w:eastAsia="Times New Roman"/>
    </w:rPr>
  </w:style>
  <w:style w:type="character" w:customStyle="1" w:styleId="Heading4Char">
    <w:name w:val="Heading 4 Char"/>
    <w:link w:val="Heading4"/>
    <w:uiPriority w:val="9"/>
    <w:rsid w:val="0066729E"/>
    <w:rPr>
      <w:rFonts w:eastAsia="Times New Roman"/>
    </w:rPr>
  </w:style>
  <w:style w:type="character" w:customStyle="1" w:styleId="Heading5Char">
    <w:name w:val="Heading 5 Char"/>
    <w:link w:val="Heading5"/>
    <w:uiPriority w:val="9"/>
    <w:rsid w:val="0066729E"/>
    <w:rPr>
      <w:rFonts w:eastAsia="Times New Roman"/>
    </w:rPr>
  </w:style>
  <w:style w:type="character" w:customStyle="1" w:styleId="Heading6Char">
    <w:name w:val="Heading 6 Char"/>
    <w:link w:val="Heading6"/>
    <w:uiPriority w:val="9"/>
    <w:rsid w:val="0066729E"/>
    <w:rPr>
      <w:rFonts w:eastAsia="Times New Roman"/>
    </w:rPr>
  </w:style>
  <w:style w:type="character" w:customStyle="1" w:styleId="Heading7Char">
    <w:name w:val="Heading 7 Char"/>
    <w:link w:val="Heading7"/>
    <w:uiPriority w:val="9"/>
    <w:rsid w:val="0066729E"/>
    <w:rPr>
      <w:rFonts w:eastAsia="Times New Roman"/>
    </w:rPr>
  </w:style>
  <w:style w:type="character" w:customStyle="1" w:styleId="Heading8Char">
    <w:name w:val="Heading 8 Char"/>
    <w:link w:val="Heading8"/>
    <w:uiPriority w:val="9"/>
    <w:rsid w:val="0066729E"/>
    <w:rPr>
      <w:rFonts w:eastAsia="Times New Roman"/>
    </w:rPr>
  </w:style>
  <w:style w:type="character" w:customStyle="1" w:styleId="Heading9Char">
    <w:name w:val="Heading 9 Char"/>
    <w:link w:val="Heading9"/>
    <w:uiPriority w:val="9"/>
    <w:rsid w:val="0066729E"/>
    <w:rPr>
      <w:rFonts w:eastAsia="Times New Roman"/>
      <w:i/>
      <w:iCs/>
      <w:spacing w:val="-3"/>
    </w:rPr>
  </w:style>
  <w:style w:type="paragraph" w:styleId="Index1">
    <w:name w:val="index 1"/>
    <w:basedOn w:val="Normal"/>
    <w:next w:val="Normal"/>
    <w:autoRedefine/>
    <w:uiPriority w:val="99"/>
    <w:semiHidden/>
    <w:rsid w:val="0066729E"/>
    <w:pPr>
      <w:tabs>
        <w:tab w:val="right" w:leader="dot" w:pos="9360"/>
      </w:tabs>
      <w:suppressAutoHyphens/>
      <w:ind w:left="1440" w:right="720" w:hanging="1440"/>
    </w:pPr>
  </w:style>
  <w:style w:type="paragraph" w:styleId="Index2">
    <w:name w:val="index 2"/>
    <w:basedOn w:val="Normal"/>
    <w:next w:val="Normal"/>
    <w:autoRedefine/>
    <w:uiPriority w:val="99"/>
    <w:semiHidden/>
    <w:rsid w:val="0066729E"/>
    <w:pPr>
      <w:tabs>
        <w:tab w:val="right" w:leader="dot" w:pos="9360"/>
      </w:tabs>
      <w:suppressAutoHyphens/>
      <w:ind w:left="1440" w:right="720" w:hanging="720"/>
    </w:pPr>
  </w:style>
  <w:style w:type="paragraph" w:styleId="TOC1">
    <w:name w:val="toc 1"/>
    <w:basedOn w:val="Normal"/>
    <w:next w:val="Normal"/>
    <w:autoRedefine/>
    <w:uiPriority w:val="39"/>
    <w:semiHidden/>
    <w:rsid w:val="0066729E"/>
    <w:pPr>
      <w:tabs>
        <w:tab w:val="right" w:leader="dot" w:pos="9360"/>
      </w:tabs>
      <w:suppressAutoHyphens/>
      <w:spacing w:before="480"/>
      <w:ind w:left="720" w:right="720" w:hanging="720"/>
    </w:pPr>
  </w:style>
  <w:style w:type="paragraph" w:styleId="TOC2">
    <w:name w:val="toc 2"/>
    <w:basedOn w:val="Normal"/>
    <w:next w:val="Normal"/>
    <w:autoRedefine/>
    <w:uiPriority w:val="39"/>
    <w:semiHidden/>
    <w:rsid w:val="0066729E"/>
    <w:pPr>
      <w:tabs>
        <w:tab w:val="right" w:leader="dot" w:pos="9360"/>
      </w:tabs>
      <w:suppressAutoHyphens/>
      <w:ind w:left="1440" w:right="720" w:hanging="720"/>
    </w:pPr>
  </w:style>
  <w:style w:type="paragraph" w:styleId="TOC3">
    <w:name w:val="toc 3"/>
    <w:basedOn w:val="Normal"/>
    <w:next w:val="Normal"/>
    <w:autoRedefine/>
    <w:uiPriority w:val="39"/>
    <w:semiHidden/>
    <w:rsid w:val="0066729E"/>
    <w:pPr>
      <w:tabs>
        <w:tab w:val="right" w:leader="dot" w:pos="9360"/>
      </w:tabs>
      <w:suppressAutoHyphens/>
      <w:ind w:left="2160" w:right="720" w:hanging="720"/>
    </w:pPr>
  </w:style>
  <w:style w:type="paragraph" w:styleId="TOC4">
    <w:name w:val="toc 4"/>
    <w:basedOn w:val="Normal"/>
    <w:next w:val="Normal"/>
    <w:autoRedefine/>
    <w:uiPriority w:val="39"/>
    <w:semiHidden/>
    <w:rsid w:val="0066729E"/>
    <w:pPr>
      <w:tabs>
        <w:tab w:val="right" w:leader="dot" w:pos="9360"/>
      </w:tabs>
      <w:suppressAutoHyphens/>
      <w:ind w:left="2880" w:right="720" w:hanging="720"/>
    </w:pPr>
  </w:style>
  <w:style w:type="paragraph" w:styleId="TOC5">
    <w:name w:val="toc 5"/>
    <w:basedOn w:val="Normal"/>
    <w:next w:val="Normal"/>
    <w:autoRedefine/>
    <w:uiPriority w:val="39"/>
    <w:semiHidden/>
    <w:rsid w:val="0066729E"/>
    <w:pPr>
      <w:tabs>
        <w:tab w:val="right" w:leader="dot" w:pos="9360"/>
      </w:tabs>
      <w:suppressAutoHyphens/>
      <w:ind w:left="3600" w:right="720" w:hanging="720"/>
    </w:pPr>
  </w:style>
  <w:style w:type="paragraph" w:styleId="TOC6">
    <w:name w:val="toc 6"/>
    <w:basedOn w:val="Normal"/>
    <w:next w:val="Normal"/>
    <w:autoRedefine/>
    <w:uiPriority w:val="39"/>
    <w:semiHidden/>
    <w:rsid w:val="0066729E"/>
    <w:pPr>
      <w:tabs>
        <w:tab w:val="right" w:pos="9360"/>
      </w:tabs>
      <w:suppressAutoHyphens/>
      <w:ind w:left="720" w:hanging="720"/>
    </w:pPr>
  </w:style>
  <w:style w:type="paragraph" w:styleId="TOC7">
    <w:name w:val="toc 7"/>
    <w:basedOn w:val="Normal"/>
    <w:next w:val="Normal"/>
    <w:autoRedefine/>
    <w:uiPriority w:val="39"/>
    <w:semiHidden/>
    <w:rsid w:val="0066729E"/>
    <w:pPr>
      <w:suppressAutoHyphens/>
      <w:ind w:left="720" w:hanging="720"/>
    </w:pPr>
  </w:style>
  <w:style w:type="paragraph" w:styleId="TOC8">
    <w:name w:val="toc 8"/>
    <w:basedOn w:val="Normal"/>
    <w:next w:val="Normal"/>
    <w:autoRedefine/>
    <w:uiPriority w:val="39"/>
    <w:semiHidden/>
    <w:rsid w:val="0066729E"/>
    <w:pPr>
      <w:tabs>
        <w:tab w:val="right" w:pos="9360"/>
      </w:tabs>
      <w:suppressAutoHyphens/>
      <w:ind w:left="720" w:hanging="720"/>
    </w:pPr>
  </w:style>
  <w:style w:type="paragraph" w:styleId="TOC9">
    <w:name w:val="toc 9"/>
    <w:basedOn w:val="Normal"/>
    <w:next w:val="Normal"/>
    <w:autoRedefine/>
    <w:uiPriority w:val="39"/>
    <w:semiHidden/>
    <w:rsid w:val="0066729E"/>
    <w:pPr>
      <w:tabs>
        <w:tab w:val="right" w:leader="dot" w:pos="9360"/>
      </w:tabs>
      <w:suppressAutoHyphens/>
      <w:ind w:left="720" w:hanging="720"/>
    </w:pPr>
  </w:style>
  <w:style w:type="paragraph" w:styleId="FootnoteText">
    <w:name w:val="footnote text"/>
    <w:basedOn w:val="Normal"/>
    <w:link w:val="FootnoteTextChar"/>
    <w:uiPriority w:val="99"/>
    <w:semiHidden/>
    <w:rsid w:val="0066729E"/>
  </w:style>
  <w:style w:type="character" w:customStyle="1" w:styleId="FootnoteTextChar">
    <w:name w:val="Footnote Text Char"/>
    <w:link w:val="FootnoteText"/>
    <w:uiPriority w:val="99"/>
    <w:semiHidden/>
    <w:rsid w:val="0066729E"/>
    <w:rPr>
      <w:rFonts w:eastAsia="Times New Roman"/>
    </w:rPr>
  </w:style>
  <w:style w:type="paragraph" w:styleId="CommentText">
    <w:name w:val="annotation text"/>
    <w:basedOn w:val="Normal"/>
    <w:link w:val="CommentTextChar"/>
    <w:uiPriority w:val="99"/>
    <w:semiHidden/>
    <w:rsid w:val="0066729E"/>
  </w:style>
  <w:style w:type="character" w:customStyle="1" w:styleId="CommentTextChar">
    <w:name w:val="Comment Text Char"/>
    <w:link w:val="CommentText"/>
    <w:uiPriority w:val="99"/>
    <w:semiHidden/>
    <w:rsid w:val="0066729E"/>
    <w:rPr>
      <w:rFonts w:eastAsia="Times New Roman"/>
      <w:sz w:val="20"/>
    </w:rPr>
  </w:style>
  <w:style w:type="paragraph" w:styleId="Header">
    <w:name w:val="header"/>
    <w:basedOn w:val="Normal"/>
    <w:link w:val="HeaderChar"/>
    <w:uiPriority w:val="99"/>
    <w:rsid w:val="0066729E"/>
    <w:pPr>
      <w:tabs>
        <w:tab w:val="center" w:pos="4320"/>
        <w:tab w:val="right" w:pos="8640"/>
      </w:tabs>
    </w:pPr>
  </w:style>
  <w:style w:type="character" w:customStyle="1" w:styleId="HeaderChar">
    <w:name w:val="Header Char"/>
    <w:link w:val="Header"/>
    <w:uiPriority w:val="99"/>
    <w:rsid w:val="0066729E"/>
    <w:rPr>
      <w:rFonts w:eastAsia="Times New Roman"/>
    </w:rPr>
  </w:style>
  <w:style w:type="paragraph" w:styleId="Footer">
    <w:name w:val="footer"/>
    <w:basedOn w:val="Normal"/>
    <w:link w:val="FooterChar"/>
    <w:uiPriority w:val="99"/>
    <w:rsid w:val="0066729E"/>
    <w:pPr>
      <w:tabs>
        <w:tab w:val="center" w:pos="4320"/>
        <w:tab w:val="right" w:pos="8640"/>
      </w:tabs>
    </w:pPr>
  </w:style>
  <w:style w:type="character" w:customStyle="1" w:styleId="FooterChar">
    <w:name w:val="Footer Char"/>
    <w:link w:val="Footer"/>
    <w:uiPriority w:val="99"/>
    <w:rsid w:val="0066729E"/>
    <w:rPr>
      <w:rFonts w:eastAsia="Times New Roman"/>
    </w:rPr>
  </w:style>
  <w:style w:type="paragraph" w:styleId="Caption">
    <w:name w:val="caption"/>
    <w:basedOn w:val="Normal"/>
    <w:next w:val="Normal"/>
    <w:uiPriority w:val="35"/>
    <w:qFormat/>
    <w:rsid w:val="0066729E"/>
  </w:style>
  <w:style w:type="character" w:styleId="FootnoteReference">
    <w:name w:val="footnote reference"/>
    <w:uiPriority w:val="99"/>
    <w:semiHidden/>
    <w:rsid w:val="0066729E"/>
    <w:rPr>
      <w:vertAlign w:val="superscript"/>
    </w:rPr>
  </w:style>
  <w:style w:type="character" w:styleId="CommentReference">
    <w:name w:val="annotation reference"/>
    <w:semiHidden/>
    <w:rsid w:val="0066729E"/>
    <w:rPr>
      <w:sz w:val="16"/>
    </w:rPr>
  </w:style>
  <w:style w:type="character" w:styleId="PageNumber">
    <w:name w:val="page number"/>
    <w:uiPriority w:val="99"/>
    <w:rsid w:val="0066729E"/>
    <w:rPr>
      <w:rFonts w:cs="Times New Roman"/>
    </w:rPr>
  </w:style>
  <w:style w:type="character" w:styleId="EndnoteReference">
    <w:name w:val="endnote reference"/>
    <w:uiPriority w:val="99"/>
    <w:semiHidden/>
    <w:rsid w:val="0066729E"/>
    <w:rPr>
      <w:vertAlign w:val="superscript"/>
    </w:rPr>
  </w:style>
  <w:style w:type="paragraph" w:styleId="EndnoteText">
    <w:name w:val="endnote text"/>
    <w:basedOn w:val="Normal"/>
    <w:link w:val="EndnoteTextChar"/>
    <w:uiPriority w:val="99"/>
    <w:semiHidden/>
    <w:rsid w:val="0066729E"/>
  </w:style>
  <w:style w:type="character" w:customStyle="1" w:styleId="EndnoteTextChar">
    <w:name w:val="Endnote Text Char"/>
    <w:link w:val="EndnoteText"/>
    <w:uiPriority w:val="99"/>
    <w:semiHidden/>
    <w:rsid w:val="0066729E"/>
    <w:rPr>
      <w:rFonts w:eastAsia="Times New Roman"/>
    </w:rPr>
  </w:style>
  <w:style w:type="paragraph" w:styleId="TOAHeading">
    <w:name w:val="toa heading"/>
    <w:basedOn w:val="Normal"/>
    <w:next w:val="Normal"/>
    <w:uiPriority w:val="99"/>
    <w:semiHidden/>
    <w:rsid w:val="0066729E"/>
    <w:pPr>
      <w:tabs>
        <w:tab w:val="right" w:pos="9360"/>
      </w:tabs>
      <w:suppressAutoHyphens/>
    </w:pPr>
  </w:style>
  <w:style w:type="paragraph" w:styleId="BodyText">
    <w:name w:val="Body Text"/>
    <w:basedOn w:val="Normal"/>
    <w:link w:val="BodyTextChar"/>
    <w:uiPriority w:val="99"/>
    <w:rsid w:val="0066729E"/>
    <w:pPr>
      <w:tabs>
        <w:tab w:val="left" w:pos="-720"/>
      </w:tabs>
      <w:suppressAutoHyphens/>
      <w:jc w:val="both"/>
    </w:pPr>
    <w:rPr>
      <w:spacing w:val="-3"/>
    </w:rPr>
  </w:style>
  <w:style w:type="character" w:customStyle="1" w:styleId="BodyTextChar">
    <w:name w:val="Body Text Char"/>
    <w:link w:val="BodyText"/>
    <w:uiPriority w:val="99"/>
    <w:rsid w:val="0066729E"/>
    <w:rPr>
      <w:rFonts w:eastAsia="Times New Roman"/>
      <w:spacing w:val="-3"/>
    </w:rPr>
  </w:style>
  <w:style w:type="paragraph" w:styleId="BodyTextIndent">
    <w:name w:val="Body Text Indent"/>
    <w:basedOn w:val="Normal"/>
    <w:link w:val="BodyTextIndentChar"/>
    <w:uiPriority w:val="99"/>
    <w:rsid w:val="0066729E"/>
    <w:pPr>
      <w:tabs>
        <w:tab w:val="left" w:pos="-720"/>
        <w:tab w:val="left" w:pos="0"/>
      </w:tabs>
      <w:suppressAutoHyphens/>
      <w:ind w:left="720" w:hanging="720"/>
      <w:jc w:val="both"/>
    </w:pPr>
    <w:rPr>
      <w:rFonts w:ascii="CG Times 12pt" w:hAnsi="CG Times 12pt"/>
      <w:spacing w:val="-3"/>
    </w:rPr>
  </w:style>
  <w:style w:type="character" w:customStyle="1" w:styleId="BodyTextIndentChar">
    <w:name w:val="Body Text Indent Char"/>
    <w:link w:val="BodyTextIndent"/>
    <w:uiPriority w:val="99"/>
    <w:rsid w:val="0066729E"/>
    <w:rPr>
      <w:rFonts w:ascii="CG Times 12pt" w:eastAsia="Times New Roman" w:hAnsi="CG Times 12pt"/>
      <w:spacing w:val="-3"/>
    </w:rPr>
  </w:style>
  <w:style w:type="paragraph" w:styleId="BodyTextIndent3">
    <w:name w:val="Body Text Indent 3"/>
    <w:basedOn w:val="Normal"/>
    <w:link w:val="BodyTextIndent3Char"/>
    <w:uiPriority w:val="99"/>
    <w:rsid w:val="0066729E"/>
    <w:pPr>
      <w:ind w:right="720" w:firstLine="720"/>
    </w:pPr>
    <w:rPr>
      <w:b/>
      <w:bCs/>
    </w:rPr>
  </w:style>
  <w:style w:type="character" w:customStyle="1" w:styleId="BodyTextIndent3Char">
    <w:name w:val="Body Text Indent 3 Char"/>
    <w:link w:val="BodyTextIndent3"/>
    <w:uiPriority w:val="99"/>
    <w:rsid w:val="0066729E"/>
    <w:rPr>
      <w:rFonts w:eastAsia="Times New Roman"/>
      <w:b/>
      <w:bCs/>
    </w:rPr>
  </w:style>
  <w:style w:type="paragraph" w:styleId="PlainText">
    <w:name w:val="Plain Text"/>
    <w:basedOn w:val="Normal"/>
    <w:link w:val="PlainTextChar"/>
    <w:uiPriority w:val="99"/>
    <w:rsid w:val="0066729E"/>
    <w:pPr>
      <w:widowControl/>
    </w:pPr>
    <w:rPr>
      <w:rFonts w:ascii="Courier New" w:hAnsi="Courier New" w:cs="Courier New"/>
    </w:rPr>
  </w:style>
  <w:style w:type="character" w:customStyle="1" w:styleId="PlainTextChar">
    <w:name w:val="Plain Text Char"/>
    <w:link w:val="PlainText"/>
    <w:uiPriority w:val="99"/>
    <w:rsid w:val="0066729E"/>
    <w:rPr>
      <w:rFonts w:ascii="Courier New" w:eastAsia="Times New Roman" w:hAnsi="Courier New" w:cs="Courier New"/>
      <w:sz w:val="20"/>
    </w:rPr>
  </w:style>
  <w:style w:type="paragraph" w:styleId="CommentSubject">
    <w:name w:val="annotation subject"/>
    <w:basedOn w:val="CommentText"/>
    <w:next w:val="CommentText"/>
    <w:link w:val="CommentSubjectChar"/>
    <w:uiPriority w:val="99"/>
    <w:semiHidden/>
    <w:rsid w:val="0066729E"/>
    <w:rPr>
      <w:b/>
      <w:bCs/>
    </w:rPr>
  </w:style>
  <w:style w:type="character" w:customStyle="1" w:styleId="CommentSubjectChar">
    <w:name w:val="Comment Subject Char"/>
    <w:link w:val="CommentSubject"/>
    <w:uiPriority w:val="99"/>
    <w:semiHidden/>
    <w:rsid w:val="0066729E"/>
    <w:rPr>
      <w:rFonts w:eastAsia="Times New Roman"/>
      <w:b/>
      <w:bCs/>
      <w:sz w:val="20"/>
    </w:rPr>
  </w:style>
  <w:style w:type="paragraph" w:styleId="BalloonText">
    <w:name w:val="Balloon Text"/>
    <w:basedOn w:val="Normal"/>
    <w:link w:val="BalloonTextChar"/>
    <w:uiPriority w:val="99"/>
    <w:semiHidden/>
    <w:rsid w:val="0066729E"/>
    <w:rPr>
      <w:rFonts w:ascii="Tahoma" w:hAnsi="Tahoma" w:cs="Tahoma"/>
      <w:sz w:val="16"/>
      <w:szCs w:val="16"/>
    </w:rPr>
  </w:style>
  <w:style w:type="character" w:customStyle="1" w:styleId="BalloonTextChar">
    <w:name w:val="Balloon Text Char"/>
    <w:link w:val="BalloonText"/>
    <w:uiPriority w:val="99"/>
    <w:semiHidden/>
    <w:rsid w:val="0066729E"/>
    <w:rPr>
      <w:rFonts w:ascii="Tahoma" w:eastAsia="Times New Roman" w:hAnsi="Tahoma" w:cs="Tahoma"/>
      <w:sz w:val="16"/>
      <w:szCs w:val="16"/>
    </w:rPr>
  </w:style>
  <w:style w:type="paragraph" w:styleId="ListParagraph">
    <w:name w:val="List Paragraph"/>
    <w:basedOn w:val="Normal"/>
    <w:uiPriority w:val="99"/>
    <w:qFormat/>
    <w:rsid w:val="0066729E"/>
    <w:pPr>
      <w:ind w:left="720"/>
    </w:pPr>
  </w:style>
  <w:style w:type="paragraph" w:customStyle="1" w:styleId="Style2">
    <w:name w:val="Style2"/>
    <w:basedOn w:val="Normal"/>
    <w:autoRedefine/>
    <w:qFormat/>
    <w:rsid w:val="00E64143"/>
    <w:pPr>
      <w:numPr>
        <w:numId w:val="11"/>
      </w:numPr>
      <w:tabs>
        <w:tab w:val="left" w:pos="-720"/>
        <w:tab w:val="left" w:pos="0"/>
      </w:tabs>
      <w:suppressAutoHyphens/>
      <w:spacing w:after="120"/>
      <w:jc w:val="both"/>
    </w:pPr>
    <w:rPr>
      <w:rFonts w:eastAsia="Times New Roman"/>
      <w:bCs/>
      <w:spacing w:val="-3"/>
    </w:rPr>
  </w:style>
  <w:style w:type="paragraph" w:styleId="Subtitle">
    <w:name w:val="Subtitle"/>
    <w:basedOn w:val="Normal"/>
    <w:next w:val="Normal"/>
    <w:link w:val="SubtitleChar"/>
    <w:qFormat/>
    <w:rsid w:val="00AE4CB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AE4CBA"/>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iPriority="35" w:unhideWhenUsed="1" w:qFormat="1"/>
    <w:lsdException w:name="footnote reference" w:semiHidden="1" w:uiPriority="99" w:unhideWhenUsed="1"/>
    <w:lsdException w:name="annotation reference"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oa heading" w:semiHidden="1" w:uiPriority="99" w:unhideWhenUsed="1"/>
    <w:lsdException w:name="Title" w:qFormat="1"/>
    <w:lsdException w:name="Default Paragraph Font" w:semiHidden="1" w:uiPriority="1" w:unhideWhenUsed="1"/>
    <w:lsdException w:name="Body Text" w:semiHidden="1" w:uiPriority="99" w:unhideWhenUsed="1"/>
    <w:lsdException w:name="Body Text Indent" w:semiHidden="1" w:uiPriority="99" w:unhideWhenUsed="1"/>
    <w:lsdException w:name="Subtitle" w:qFormat="1"/>
    <w:lsdException w:name="Body Text Indent 3" w:semiHidden="1" w:uiPriority="99" w:unhideWhenUsed="1"/>
    <w:lsdException w:name="Strong" w:qFormat="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29E"/>
    <w:pPr>
      <w:widowControl w:val="0"/>
    </w:pPr>
  </w:style>
  <w:style w:type="paragraph" w:styleId="Heading1">
    <w:name w:val="heading 1"/>
    <w:basedOn w:val="Normal"/>
    <w:next w:val="Normal"/>
    <w:link w:val="Heading1Char"/>
    <w:uiPriority w:val="9"/>
    <w:qFormat/>
    <w:rsid w:val="0066729E"/>
    <w:pPr>
      <w:numPr>
        <w:numId w:val="19"/>
      </w:numPr>
      <w:outlineLvl w:val="0"/>
    </w:pPr>
  </w:style>
  <w:style w:type="paragraph" w:styleId="Heading2">
    <w:name w:val="heading 2"/>
    <w:basedOn w:val="Normal"/>
    <w:next w:val="Normal"/>
    <w:link w:val="Heading2Char"/>
    <w:uiPriority w:val="9"/>
    <w:qFormat/>
    <w:rsid w:val="0066729E"/>
    <w:pPr>
      <w:numPr>
        <w:ilvl w:val="1"/>
        <w:numId w:val="19"/>
      </w:numPr>
      <w:outlineLvl w:val="1"/>
    </w:pPr>
  </w:style>
  <w:style w:type="paragraph" w:styleId="Heading3">
    <w:name w:val="heading 3"/>
    <w:basedOn w:val="Normal"/>
    <w:next w:val="Normal"/>
    <w:link w:val="Heading3Char"/>
    <w:uiPriority w:val="9"/>
    <w:qFormat/>
    <w:rsid w:val="0066729E"/>
    <w:pPr>
      <w:numPr>
        <w:ilvl w:val="2"/>
        <w:numId w:val="19"/>
      </w:numPr>
      <w:outlineLvl w:val="2"/>
    </w:pPr>
  </w:style>
  <w:style w:type="paragraph" w:styleId="Heading4">
    <w:name w:val="heading 4"/>
    <w:basedOn w:val="Normal"/>
    <w:next w:val="Normal"/>
    <w:link w:val="Heading4Char"/>
    <w:uiPriority w:val="9"/>
    <w:qFormat/>
    <w:rsid w:val="0066729E"/>
    <w:pPr>
      <w:numPr>
        <w:ilvl w:val="3"/>
        <w:numId w:val="19"/>
      </w:numPr>
      <w:outlineLvl w:val="3"/>
    </w:pPr>
  </w:style>
  <w:style w:type="paragraph" w:styleId="Heading5">
    <w:name w:val="heading 5"/>
    <w:basedOn w:val="Normal"/>
    <w:next w:val="Normal"/>
    <w:link w:val="Heading5Char"/>
    <w:uiPriority w:val="9"/>
    <w:qFormat/>
    <w:rsid w:val="0066729E"/>
    <w:pPr>
      <w:numPr>
        <w:ilvl w:val="4"/>
        <w:numId w:val="19"/>
      </w:numPr>
      <w:outlineLvl w:val="4"/>
    </w:pPr>
  </w:style>
  <w:style w:type="paragraph" w:styleId="Heading6">
    <w:name w:val="heading 6"/>
    <w:basedOn w:val="Normal"/>
    <w:next w:val="Normal"/>
    <w:link w:val="Heading6Char"/>
    <w:uiPriority w:val="9"/>
    <w:qFormat/>
    <w:rsid w:val="0066729E"/>
    <w:pPr>
      <w:numPr>
        <w:ilvl w:val="5"/>
        <w:numId w:val="19"/>
      </w:numPr>
      <w:outlineLvl w:val="5"/>
    </w:pPr>
  </w:style>
  <w:style w:type="paragraph" w:styleId="Heading7">
    <w:name w:val="heading 7"/>
    <w:basedOn w:val="Normal"/>
    <w:next w:val="Normal"/>
    <w:link w:val="Heading7Char"/>
    <w:uiPriority w:val="9"/>
    <w:qFormat/>
    <w:rsid w:val="0066729E"/>
    <w:pPr>
      <w:numPr>
        <w:ilvl w:val="6"/>
        <w:numId w:val="19"/>
      </w:numPr>
      <w:outlineLvl w:val="6"/>
    </w:pPr>
  </w:style>
  <w:style w:type="paragraph" w:styleId="Heading8">
    <w:name w:val="heading 8"/>
    <w:basedOn w:val="Normal"/>
    <w:next w:val="Normal"/>
    <w:link w:val="Heading8Char"/>
    <w:uiPriority w:val="9"/>
    <w:qFormat/>
    <w:rsid w:val="0066729E"/>
    <w:pPr>
      <w:numPr>
        <w:ilvl w:val="7"/>
        <w:numId w:val="19"/>
      </w:numPr>
      <w:outlineLvl w:val="7"/>
    </w:pPr>
  </w:style>
  <w:style w:type="paragraph" w:styleId="Heading9">
    <w:name w:val="heading 9"/>
    <w:basedOn w:val="Normal"/>
    <w:next w:val="Normal"/>
    <w:link w:val="Heading9Char"/>
    <w:uiPriority w:val="9"/>
    <w:qFormat/>
    <w:rsid w:val="0066729E"/>
    <w:pPr>
      <w:keepNext/>
      <w:tabs>
        <w:tab w:val="center" w:pos="4680"/>
      </w:tabs>
      <w:suppressAutoHyphens/>
      <w:jc w:val="center"/>
      <w:outlineLvl w:val="8"/>
    </w:pPr>
    <w:rPr>
      <w:i/>
      <w:iCs/>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8E0CFC"/>
    <w:pPr>
      <w:numPr>
        <w:numId w:val="10"/>
      </w:numPr>
      <w:autoSpaceDE w:val="0"/>
      <w:autoSpaceDN w:val="0"/>
      <w:adjustRightInd w:val="0"/>
      <w:jc w:val="both"/>
    </w:pPr>
    <w:rPr>
      <w:rFonts w:eastAsia="Times New Roman"/>
      <w:spacing w:val="-3"/>
    </w:rPr>
  </w:style>
  <w:style w:type="character" w:customStyle="1" w:styleId="Document8">
    <w:name w:val="Document 8"/>
    <w:rsid w:val="0066729E"/>
    <w:rPr>
      <w:rFonts w:cs="Times New Roman"/>
    </w:rPr>
  </w:style>
  <w:style w:type="character" w:customStyle="1" w:styleId="Document4">
    <w:name w:val="Document 4"/>
    <w:rsid w:val="0066729E"/>
    <w:rPr>
      <w:b/>
      <w:i/>
      <w:sz w:val="24"/>
    </w:rPr>
  </w:style>
  <w:style w:type="character" w:customStyle="1" w:styleId="Document6">
    <w:name w:val="Document 6"/>
    <w:rsid w:val="0066729E"/>
    <w:rPr>
      <w:rFonts w:cs="Times New Roman"/>
    </w:rPr>
  </w:style>
  <w:style w:type="character" w:customStyle="1" w:styleId="Document5">
    <w:name w:val="Document 5"/>
    <w:rsid w:val="0066729E"/>
    <w:rPr>
      <w:rFonts w:cs="Times New Roman"/>
    </w:rPr>
  </w:style>
  <w:style w:type="character" w:customStyle="1" w:styleId="Document2">
    <w:name w:val="Document 2"/>
    <w:rsid w:val="0066729E"/>
    <w:rPr>
      <w:rFonts w:ascii="Courier" w:hAnsi="Courier"/>
      <w:sz w:val="24"/>
      <w:lang w:val="en-US"/>
    </w:rPr>
  </w:style>
  <w:style w:type="character" w:customStyle="1" w:styleId="Document7">
    <w:name w:val="Document 7"/>
    <w:rsid w:val="0066729E"/>
    <w:rPr>
      <w:rFonts w:cs="Times New Roman"/>
    </w:rPr>
  </w:style>
  <w:style w:type="character" w:customStyle="1" w:styleId="Bibliogrphy">
    <w:name w:val="Bibliogrphy"/>
    <w:rsid w:val="0066729E"/>
    <w:rPr>
      <w:rFonts w:cs="Times New Roman"/>
    </w:rPr>
  </w:style>
  <w:style w:type="character" w:customStyle="1" w:styleId="RightPar1">
    <w:name w:val="Right Par 1"/>
    <w:rsid w:val="0066729E"/>
    <w:rPr>
      <w:rFonts w:cs="Times New Roman"/>
    </w:rPr>
  </w:style>
  <w:style w:type="character" w:customStyle="1" w:styleId="RightPar2">
    <w:name w:val="Right Par 2"/>
    <w:rsid w:val="0066729E"/>
    <w:rPr>
      <w:rFonts w:cs="Times New Roman"/>
    </w:rPr>
  </w:style>
  <w:style w:type="character" w:customStyle="1" w:styleId="Document3">
    <w:name w:val="Document 3"/>
    <w:rsid w:val="0066729E"/>
    <w:rPr>
      <w:rFonts w:ascii="Courier" w:hAnsi="Courier"/>
      <w:sz w:val="24"/>
      <w:lang w:val="en-US"/>
    </w:rPr>
  </w:style>
  <w:style w:type="character" w:customStyle="1" w:styleId="RightPar3">
    <w:name w:val="Right Par 3"/>
    <w:rsid w:val="0066729E"/>
    <w:rPr>
      <w:rFonts w:cs="Times New Roman"/>
    </w:rPr>
  </w:style>
  <w:style w:type="character" w:customStyle="1" w:styleId="RightPar4">
    <w:name w:val="Right Par 4"/>
    <w:rsid w:val="0066729E"/>
    <w:rPr>
      <w:rFonts w:cs="Times New Roman"/>
    </w:rPr>
  </w:style>
  <w:style w:type="character" w:customStyle="1" w:styleId="RightPar5">
    <w:name w:val="Right Par 5"/>
    <w:rsid w:val="0066729E"/>
    <w:rPr>
      <w:rFonts w:cs="Times New Roman"/>
    </w:rPr>
  </w:style>
  <w:style w:type="character" w:customStyle="1" w:styleId="RightPar6">
    <w:name w:val="Right Par 6"/>
    <w:rsid w:val="0066729E"/>
    <w:rPr>
      <w:rFonts w:cs="Times New Roman"/>
    </w:rPr>
  </w:style>
  <w:style w:type="character" w:customStyle="1" w:styleId="RightPar7">
    <w:name w:val="Right Par 7"/>
    <w:rsid w:val="0066729E"/>
    <w:rPr>
      <w:rFonts w:cs="Times New Roman"/>
    </w:rPr>
  </w:style>
  <w:style w:type="character" w:customStyle="1" w:styleId="RightPar8">
    <w:name w:val="Right Par 8"/>
    <w:rsid w:val="0066729E"/>
    <w:rPr>
      <w:rFonts w:cs="Times New Roman"/>
    </w:rPr>
  </w:style>
  <w:style w:type="paragraph" w:customStyle="1" w:styleId="Document1">
    <w:name w:val="Document 1"/>
    <w:rsid w:val="0066729E"/>
    <w:pPr>
      <w:keepNext/>
      <w:keepLines/>
      <w:widowControl w:val="0"/>
      <w:tabs>
        <w:tab w:val="left" w:pos="-720"/>
      </w:tabs>
      <w:suppressAutoHyphens/>
    </w:pPr>
    <w:rPr>
      <w:rFonts w:ascii="Courier" w:eastAsia="Times New Roman" w:hAnsi="Courier"/>
    </w:rPr>
  </w:style>
  <w:style w:type="character" w:customStyle="1" w:styleId="DocInit">
    <w:name w:val="Doc Init"/>
    <w:rsid w:val="0066729E"/>
    <w:rPr>
      <w:rFonts w:cs="Times New Roman"/>
    </w:rPr>
  </w:style>
  <w:style w:type="character" w:customStyle="1" w:styleId="TechInit">
    <w:name w:val="Tech Init"/>
    <w:rsid w:val="0066729E"/>
    <w:rPr>
      <w:rFonts w:ascii="Courier" w:hAnsi="Courier"/>
      <w:sz w:val="24"/>
      <w:lang w:val="en-US"/>
    </w:rPr>
  </w:style>
  <w:style w:type="character" w:customStyle="1" w:styleId="Technical5">
    <w:name w:val="Technical 5"/>
    <w:rsid w:val="0066729E"/>
    <w:rPr>
      <w:rFonts w:cs="Times New Roman"/>
    </w:rPr>
  </w:style>
  <w:style w:type="character" w:customStyle="1" w:styleId="Technical6">
    <w:name w:val="Technical 6"/>
    <w:rsid w:val="0066729E"/>
    <w:rPr>
      <w:rFonts w:cs="Times New Roman"/>
    </w:rPr>
  </w:style>
  <w:style w:type="character" w:customStyle="1" w:styleId="Technical2">
    <w:name w:val="Technical 2"/>
    <w:rsid w:val="0066729E"/>
    <w:rPr>
      <w:rFonts w:ascii="Courier" w:hAnsi="Courier"/>
      <w:sz w:val="24"/>
      <w:lang w:val="en-US"/>
    </w:rPr>
  </w:style>
  <w:style w:type="character" w:customStyle="1" w:styleId="Technical3">
    <w:name w:val="Technical 3"/>
    <w:rsid w:val="0066729E"/>
    <w:rPr>
      <w:rFonts w:ascii="Courier" w:hAnsi="Courier"/>
      <w:sz w:val="24"/>
      <w:lang w:val="en-US"/>
    </w:rPr>
  </w:style>
  <w:style w:type="character" w:customStyle="1" w:styleId="Technical4">
    <w:name w:val="Technical 4"/>
    <w:rsid w:val="0066729E"/>
    <w:rPr>
      <w:rFonts w:cs="Times New Roman"/>
    </w:rPr>
  </w:style>
  <w:style w:type="character" w:customStyle="1" w:styleId="Technical1">
    <w:name w:val="Technical 1"/>
    <w:rsid w:val="0066729E"/>
    <w:rPr>
      <w:rFonts w:ascii="Courier" w:hAnsi="Courier"/>
      <w:sz w:val="24"/>
      <w:lang w:val="en-US"/>
    </w:rPr>
  </w:style>
  <w:style w:type="character" w:customStyle="1" w:styleId="Technical7">
    <w:name w:val="Technical 7"/>
    <w:rsid w:val="0066729E"/>
    <w:rPr>
      <w:rFonts w:cs="Times New Roman"/>
    </w:rPr>
  </w:style>
  <w:style w:type="character" w:customStyle="1" w:styleId="Technical8">
    <w:name w:val="Technical 8"/>
    <w:rsid w:val="0066729E"/>
    <w:rPr>
      <w:rFonts w:cs="Times New Roman"/>
    </w:rPr>
  </w:style>
  <w:style w:type="character" w:customStyle="1" w:styleId="EquationCaption">
    <w:name w:val="_Equation Caption"/>
    <w:rsid w:val="0066729E"/>
  </w:style>
  <w:style w:type="character" w:customStyle="1" w:styleId="DeltaViewDeletion">
    <w:name w:val="DeltaView Deletion"/>
    <w:uiPriority w:val="99"/>
    <w:rsid w:val="0066729E"/>
    <w:rPr>
      <w:strike/>
      <w:color w:val="FF0000"/>
      <w:spacing w:val="0"/>
    </w:rPr>
  </w:style>
  <w:style w:type="paragraph" w:customStyle="1" w:styleId="CM24">
    <w:name w:val="CM24"/>
    <w:basedOn w:val="Normal"/>
    <w:next w:val="Normal"/>
    <w:rsid w:val="0066729E"/>
    <w:pPr>
      <w:autoSpaceDE w:val="0"/>
      <w:autoSpaceDN w:val="0"/>
      <w:adjustRightInd w:val="0"/>
      <w:spacing w:after="275"/>
    </w:pPr>
    <w:rPr>
      <w:szCs w:val="24"/>
    </w:rPr>
  </w:style>
  <w:style w:type="character" w:customStyle="1" w:styleId="DeltaViewInsertion">
    <w:name w:val="DeltaView Insertion"/>
    <w:uiPriority w:val="99"/>
    <w:rsid w:val="0066729E"/>
    <w:rPr>
      <w:b/>
      <w:bCs/>
      <w:color w:val="191919"/>
      <w:u w:val="double"/>
    </w:rPr>
  </w:style>
  <w:style w:type="character" w:customStyle="1" w:styleId="st1">
    <w:name w:val="st1"/>
    <w:uiPriority w:val="99"/>
    <w:rsid w:val="0066729E"/>
    <w:rPr>
      <w:rFonts w:ascii="Calibri" w:hAnsi="Calibri" w:cs="Calibri"/>
      <w:sz w:val="22"/>
      <w:szCs w:val="22"/>
      <w:lang w:val="en-US"/>
    </w:rPr>
  </w:style>
  <w:style w:type="character" w:customStyle="1" w:styleId="Heading1Char">
    <w:name w:val="Heading 1 Char"/>
    <w:link w:val="Heading1"/>
    <w:uiPriority w:val="9"/>
    <w:rsid w:val="0066729E"/>
    <w:rPr>
      <w:rFonts w:eastAsia="Times New Roman"/>
    </w:rPr>
  </w:style>
  <w:style w:type="character" w:customStyle="1" w:styleId="Heading2Char">
    <w:name w:val="Heading 2 Char"/>
    <w:link w:val="Heading2"/>
    <w:uiPriority w:val="9"/>
    <w:rsid w:val="0066729E"/>
    <w:rPr>
      <w:rFonts w:eastAsia="Times New Roman"/>
    </w:rPr>
  </w:style>
  <w:style w:type="character" w:customStyle="1" w:styleId="Heading3Char">
    <w:name w:val="Heading 3 Char"/>
    <w:link w:val="Heading3"/>
    <w:uiPriority w:val="9"/>
    <w:rsid w:val="0066729E"/>
    <w:rPr>
      <w:rFonts w:eastAsia="Times New Roman"/>
    </w:rPr>
  </w:style>
  <w:style w:type="character" w:customStyle="1" w:styleId="Heading4Char">
    <w:name w:val="Heading 4 Char"/>
    <w:link w:val="Heading4"/>
    <w:uiPriority w:val="9"/>
    <w:rsid w:val="0066729E"/>
    <w:rPr>
      <w:rFonts w:eastAsia="Times New Roman"/>
    </w:rPr>
  </w:style>
  <w:style w:type="character" w:customStyle="1" w:styleId="Heading5Char">
    <w:name w:val="Heading 5 Char"/>
    <w:link w:val="Heading5"/>
    <w:uiPriority w:val="9"/>
    <w:rsid w:val="0066729E"/>
    <w:rPr>
      <w:rFonts w:eastAsia="Times New Roman"/>
    </w:rPr>
  </w:style>
  <w:style w:type="character" w:customStyle="1" w:styleId="Heading6Char">
    <w:name w:val="Heading 6 Char"/>
    <w:link w:val="Heading6"/>
    <w:uiPriority w:val="9"/>
    <w:rsid w:val="0066729E"/>
    <w:rPr>
      <w:rFonts w:eastAsia="Times New Roman"/>
    </w:rPr>
  </w:style>
  <w:style w:type="character" w:customStyle="1" w:styleId="Heading7Char">
    <w:name w:val="Heading 7 Char"/>
    <w:link w:val="Heading7"/>
    <w:uiPriority w:val="9"/>
    <w:rsid w:val="0066729E"/>
    <w:rPr>
      <w:rFonts w:eastAsia="Times New Roman"/>
    </w:rPr>
  </w:style>
  <w:style w:type="character" w:customStyle="1" w:styleId="Heading8Char">
    <w:name w:val="Heading 8 Char"/>
    <w:link w:val="Heading8"/>
    <w:uiPriority w:val="9"/>
    <w:rsid w:val="0066729E"/>
    <w:rPr>
      <w:rFonts w:eastAsia="Times New Roman"/>
    </w:rPr>
  </w:style>
  <w:style w:type="character" w:customStyle="1" w:styleId="Heading9Char">
    <w:name w:val="Heading 9 Char"/>
    <w:link w:val="Heading9"/>
    <w:uiPriority w:val="9"/>
    <w:rsid w:val="0066729E"/>
    <w:rPr>
      <w:rFonts w:eastAsia="Times New Roman"/>
      <w:i/>
      <w:iCs/>
      <w:spacing w:val="-3"/>
    </w:rPr>
  </w:style>
  <w:style w:type="paragraph" w:styleId="Index1">
    <w:name w:val="index 1"/>
    <w:basedOn w:val="Normal"/>
    <w:next w:val="Normal"/>
    <w:autoRedefine/>
    <w:uiPriority w:val="99"/>
    <w:semiHidden/>
    <w:rsid w:val="0066729E"/>
    <w:pPr>
      <w:tabs>
        <w:tab w:val="right" w:leader="dot" w:pos="9360"/>
      </w:tabs>
      <w:suppressAutoHyphens/>
      <w:ind w:left="1440" w:right="720" w:hanging="1440"/>
    </w:pPr>
  </w:style>
  <w:style w:type="paragraph" w:styleId="Index2">
    <w:name w:val="index 2"/>
    <w:basedOn w:val="Normal"/>
    <w:next w:val="Normal"/>
    <w:autoRedefine/>
    <w:uiPriority w:val="99"/>
    <w:semiHidden/>
    <w:rsid w:val="0066729E"/>
    <w:pPr>
      <w:tabs>
        <w:tab w:val="right" w:leader="dot" w:pos="9360"/>
      </w:tabs>
      <w:suppressAutoHyphens/>
      <w:ind w:left="1440" w:right="720" w:hanging="720"/>
    </w:pPr>
  </w:style>
  <w:style w:type="paragraph" w:styleId="TOC1">
    <w:name w:val="toc 1"/>
    <w:basedOn w:val="Normal"/>
    <w:next w:val="Normal"/>
    <w:autoRedefine/>
    <w:uiPriority w:val="39"/>
    <w:semiHidden/>
    <w:rsid w:val="0066729E"/>
    <w:pPr>
      <w:tabs>
        <w:tab w:val="right" w:leader="dot" w:pos="9360"/>
      </w:tabs>
      <w:suppressAutoHyphens/>
      <w:spacing w:before="480"/>
      <w:ind w:left="720" w:right="720" w:hanging="720"/>
    </w:pPr>
  </w:style>
  <w:style w:type="paragraph" w:styleId="TOC2">
    <w:name w:val="toc 2"/>
    <w:basedOn w:val="Normal"/>
    <w:next w:val="Normal"/>
    <w:autoRedefine/>
    <w:uiPriority w:val="39"/>
    <w:semiHidden/>
    <w:rsid w:val="0066729E"/>
    <w:pPr>
      <w:tabs>
        <w:tab w:val="right" w:leader="dot" w:pos="9360"/>
      </w:tabs>
      <w:suppressAutoHyphens/>
      <w:ind w:left="1440" w:right="720" w:hanging="720"/>
    </w:pPr>
  </w:style>
  <w:style w:type="paragraph" w:styleId="TOC3">
    <w:name w:val="toc 3"/>
    <w:basedOn w:val="Normal"/>
    <w:next w:val="Normal"/>
    <w:autoRedefine/>
    <w:uiPriority w:val="39"/>
    <w:semiHidden/>
    <w:rsid w:val="0066729E"/>
    <w:pPr>
      <w:tabs>
        <w:tab w:val="right" w:leader="dot" w:pos="9360"/>
      </w:tabs>
      <w:suppressAutoHyphens/>
      <w:ind w:left="2160" w:right="720" w:hanging="720"/>
    </w:pPr>
  </w:style>
  <w:style w:type="paragraph" w:styleId="TOC4">
    <w:name w:val="toc 4"/>
    <w:basedOn w:val="Normal"/>
    <w:next w:val="Normal"/>
    <w:autoRedefine/>
    <w:uiPriority w:val="39"/>
    <w:semiHidden/>
    <w:rsid w:val="0066729E"/>
    <w:pPr>
      <w:tabs>
        <w:tab w:val="right" w:leader="dot" w:pos="9360"/>
      </w:tabs>
      <w:suppressAutoHyphens/>
      <w:ind w:left="2880" w:right="720" w:hanging="720"/>
    </w:pPr>
  </w:style>
  <w:style w:type="paragraph" w:styleId="TOC5">
    <w:name w:val="toc 5"/>
    <w:basedOn w:val="Normal"/>
    <w:next w:val="Normal"/>
    <w:autoRedefine/>
    <w:uiPriority w:val="39"/>
    <w:semiHidden/>
    <w:rsid w:val="0066729E"/>
    <w:pPr>
      <w:tabs>
        <w:tab w:val="right" w:leader="dot" w:pos="9360"/>
      </w:tabs>
      <w:suppressAutoHyphens/>
      <w:ind w:left="3600" w:right="720" w:hanging="720"/>
    </w:pPr>
  </w:style>
  <w:style w:type="paragraph" w:styleId="TOC6">
    <w:name w:val="toc 6"/>
    <w:basedOn w:val="Normal"/>
    <w:next w:val="Normal"/>
    <w:autoRedefine/>
    <w:uiPriority w:val="39"/>
    <w:semiHidden/>
    <w:rsid w:val="0066729E"/>
    <w:pPr>
      <w:tabs>
        <w:tab w:val="right" w:pos="9360"/>
      </w:tabs>
      <w:suppressAutoHyphens/>
      <w:ind w:left="720" w:hanging="720"/>
    </w:pPr>
  </w:style>
  <w:style w:type="paragraph" w:styleId="TOC7">
    <w:name w:val="toc 7"/>
    <w:basedOn w:val="Normal"/>
    <w:next w:val="Normal"/>
    <w:autoRedefine/>
    <w:uiPriority w:val="39"/>
    <w:semiHidden/>
    <w:rsid w:val="0066729E"/>
    <w:pPr>
      <w:suppressAutoHyphens/>
      <w:ind w:left="720" w:hanging="720"/>
    </w:pPr>
  </w:style>
  <w:style w:type="paragraph" w:styleId="TOC8">
    <w:name w:val="toc 8"/>
    <w:basedOn w:val="Normal"/>
    <w:next w:val="Normal"/>
    <w:autoRedefine/>
    <w:uiPriority w:val="39"/>
    <w:semiHidden/>
    <w:rsid w:val="0066729E"/>
    <w:pPr>
      <w:tabs>
        <w:tab w:val="right" w:pos="9360"/>
      </w:tabs>
      <w:suppressAutoHyphens/>
      <w:ind w:left="720" w:hanging="720"/>
    </w:pPr>
  </w:style>
  <w:style w:type="paragraph" w:styleId="TOC9">
    <w:name w:val="toc 9"/>
    <w:basedOn w:val="Normal"/>
    <w:next w:val="Normal"/>
    <w:autoRedefine/>
    <w:uiPriority w:val="39"/>
    <w:semiHidden/>
    <w:rsid w:val="0066729E"/>
    <w:pPr>
      <w:tabs>
        <w:tab w:val="right" w:leader="dot" w:pos="9360"/>
      </w:tabs>
      <w:suppressAutoHyphens/>
      <w:ind w:left="720" w:hanging="720"/>
    </w:pPr>
  </w:style>
  <w:style w:type="paragraph" w:styleId="FootnoteText">
    <w:name w:val="footnote text"/>
    <w:basedOn w:val="Normal"/>
    <w:link w:val="FootnoteTextChar"/>
    <w:uiPriority w:val="99"/>
    <w:semiHidden/>
    <w:rsid w:val="0066729E"/>
  </w:style>
  <w:style w:type="character" w:customStyle="1" w:styleId="FootnoteTextChar">
    <w:name w:val="Footnote Text Char"/>
    <w:link w:val="FootnoteText"/>
    <w:uiPriority w:val="99"/>
    <w:semiHidden/>
    <w:rsid w:val="0066729E"/>
    <w:rPr>
      <w:rFonts w:eastAsia="Times New Roman"/>
    </w:rPr>
  </w:style>
  <w:style w:type="paragraph" w:styleId="CommentText">
    <w:name w:val="annotation text"/>
    <w:basedOn w:val="Normal"/>
    <w:link w:val="CommentTextChar"/>
    <w:uiPriority w:val="99"/>
    <w:semiHidden/>
    <w:rsid w:val="0066729E"/>
  </w:style>
  <w:style w:type="character" w:customStyle="1" w:styleId="CommentTextChar">
    <w:name w:val="Comment Text Char"/>
    <w:link w:val="CommentText"/>
    <w:uiPriority w:val="99"/>
    <w:semiHidden/>
    <w:rsid w:val="0066729E"/>
    <w:rPr>
      <w:rFonts w:eastAsia="Times New Roman"/>
      <w:sz w:val="20"/>
    </w:rPr>
  </w:style>
  <w:style w:type="paragraph" w:styleId="Header">
    <w:name w:val="header"/>
    <w:basedOn w:val="Normal"/>
    <w:link w:val="HeaderChar"/>
    <w:uiPriority w:val="99"/>
    <w:rsid w:val="0066729E"/>
    <w:pPr>
      <w:tabs>
        <w:tab w:val="center" w:pos="4320"/>
        <w:tab w:val="right" w:pos="8640"/>
      </w:tabs>
    </w:pPr>
  </w:style>
  <w:style w:type="character" w:customStyle="1" w:styleId="HeaderChar">
    <w:name w:val="Header Char"/>
    <w:link w:val="Header"/>
    <w:uiPriority w:val="99"/>
    <w:rsid w:val="0066729E"/>
    <w:rPr>
      <w:rFonts w:eastAsia="Times New Roman"/>
    </w:rPr>
  </w:style>
  <w:style w:type="paragraph" w:styleId="Footer">
    <w:name w:val="footer"/>
    <w:basedOn w:val="Normal"/>
    <w:link w:val="FooterChar"/>
    <w:uiPriority w:val="99"/>
    <w:rsid w:val="0066729E"/>
    <w:pPr>
      <w:tabs>
        <w:tab w:val="center" w:pos="4320"/>
        <w:tab w:val="right" w:pos="8640"/>
      </w:tabs>
    </w:pPr>
  </w:style>
  <w:style w:type="character" w:customStyle="1" w:styleId="FooterChar">
    <w:name w:val="Footer Char"/>
    <w:link w:val="Footer"/>
    <w:uiPriority w:val="99"/>
    <w:rsid w:val="0066729E"/>
    <w:rPr>
      <w:rFonts w:eastAsia="Times New Roman"/>
    </w:rPr>
  </w:style>
  <w:style w:type="paragraph" w:styleId="Caption">
    <w:name w:val="caption"/>
    <w:basedOn w:val="Normal"/>
    <w:next w:val="Normal"/>
    <w:uiPriority w:val="35"/>
    <w:qFormat/>
    <w:rsid w:val="0066729E"/>
  </w:style>
  <w:style w:type="character" w:styleId="FootnoteReference">
    <w:name w:val="footnote reference"/>
    <w:uiPriority w:val="99"/>
    <w:semiHidden/>
    <w:rsid w:val="0066729E"/>
    <w:rPr>
      <w:vertAlign w:val="superscript"/>
    </w:rPr>
  </w:style>
  <w:style w:type="character" w:styleId="CommentReference">
    <w:name w:val="annotation reference"/>
    <w:semiHidden/>
    <w:rsid w:val="0066729E"/>
    <w:rPr>
      <w:sz w:val="16"/>
    </w:rPr>
  </w:style>
  <w:style w:type="character" w:styleId="PageNumber">
    <w:name w:val="page number"/>
    <w:uiPriority w:val="99"/>
    <w:rsid w:val="0066729E"/>
    <w:rPr>
      <w:rFonts w:cs="Times New Roman"/>
    </w:rPr>
  </w:style>
  <w:style w:type="character" w:styleId="EndnoteReference">
    <w:name w:val="endnote reference"/>
    <w:uiPriority w:val="99"/>
    <w:semiHidden/>
    <w:rsid w:val="0066729E"/>
    <w:rPr>
      <w:vertAlign w:val="superscript"/>
    </w:rPr>
  </w:style>
  <w:style w:type="paragraph" w:styleId="EndnoteText">
    <w:name w:val="endnote text"/>
    <w:basedOn w:val="Normal"/>
    <w:link w:val="EndnoteTextChar"/>
    <w:uiPriority w:val="99"/>
    <w:semiHidden/>
    <w:rsid w:val="0066729E"/>
  </w:style>
  <w:style w:type="character" w:customStyle="1" w:styleId="EndnoteTextChar">
    <w:name w:val="Endnote Text Char"/>
    <w:link w:val="EndnoteText"/>
    <w:uiPriority w:val="99"/>
    <w:semiHidden/>
    <w:rsid w:val="0066729E"/>
    <w:rPr>
      <w:rFonts w:eastAsia="Times New Roman"/>
    </w:rPr>
  </w:style>
  <w:style w:type="paragraph" w:styleId="TOAHeading">
    <w:name w:val="toa heading"/>
    <w:basedOn w:val="Normal"/>
    <w:next w:val="Normal"/>
    <w:uiPriority w:val="99"/>
    <w:semiHidden/>
    <w:rsid w:val="0066729E"/>
    <w:pPr>
      <w:tabs>
        <w:tab w:val="right" w:pos="9360"/>
      </w:tabs>
      <w:suppressAutoHyphens/>
    </w:pPr>
  </w:style>
  <w:style w:type="paragraph" w:styleId="BodyText">
    <w:name w:val="Body Text"/>
    <w:basedOn w:val="Normal"/>
    <w:link w:val="BodyTextChar"/>
    <w:uiPriority w:val="99"/>
    <w:rsid w:val="0066729E"/>
    <w:pPr>
      <w:tabs>
        <w:tab w:val="left" w:pos="-720"/>
      </w:tabs>
      <w:suppressAutoHyphens/>
      <w:jc w:val="both"/>
    </w:pPr>
    <w:rPr>
      <w:spacing w:val="-3"/>
    </w:rPr>
  </w:style>
  <w:style w:type="character" w:customStyle="1" w:styleId="BodyTextChar">
    <w:name w:val="Body Text Char"/>
    <w:link w:val="BodyText"/>
    <w:uiPriority w:val="99"/>
    <w:rsid w:val="0066729E"/>
    <w:rPr>
      <w:rFonts w:eastAsia="Times New Roman"/>
      <w:spacing w:val="-3"/>
    </w:rPr>
  </w:style>
  <w:style w:type="paragraph" w:styleId="BodyTextIndent">
    <w:name w:val="Body Text Indent"/>
    <w:basedOn w:val="Normal"/>
    <w:link w:val="BodyTextIndentChar"/>
    <w:uiPriority w:val="99"/>
    <w:rsid w:val="0066729E"/>
    <w:pPr>
      <w:tabs>
        <w:tab w:val="left" w:pos="-720"/>
        <w:tab w:val="left" w:pos="0"/>
      </w:tabs>
      <w:suppressAutoHyphens/>
      <w:ind w:left="720" w:hanging="720"/>
      <w:jc w:val="both"/>
    </w:pPr>
    <w:rPr>
      <w:rFonts w:ascii="CG Times 12pt" w:hAnsi="CG Times 12pt"/>
      <w:spacing w:val="-3"/>
    </w:rPr>
  </w:style>
  <w:style w:type="character" w:customStyle="1" w:styleId="BodyTextIndentChar">
    <w:name w:val="Body Text Indent Char"/>
    <w:link w:val="BodyTextIndent"/>
    <w:uiPriority w:val="99"/>
    <w:rsid w:val="0066729E"/>
    <w:rPr>
      <w:rFonts w:ascii="CG Times 12pt" w:eastAsia="Times New Roman" w:hAnsi="CG Times 12pt"/>
      <w:spacing w:val="-3"/>
    </w:rPr>
  </w:style>
  <w:style w:type="paragraph" w:styleId="BodyTextIndent3">
    <w:name w:val="Body Text Indent 3"/>
    <w:basedOn w:val="Normal"/>
    <w:link w:val="BodyTextIndent3Char"/>
    <w:uiPriority w:val="99"/>
    <w:rsid w:val="0066729E"/>
    <w:pPr>
      <w:ind w:right="720" w:firstLine="720"/>
    </w:pPr>
    <w:rPr>
      <w:b/>
      <w:bCs/>
    </w:rPr>
  </w:style>
  <w:style w:type="character" w:customStyle="1" w:styleId="BodyTextIndent3Char">
    <w:name w:val="Body Text Indent 3 Char"/>
    <w:link w:val="BodyTextIndent3"/>
    <w:uiPriority w:val="99"/>
    <w:rsid w:val="0066729E"/>
    <w:rPr>
      <w:rFonts w:eastAsia="Times New Roman"/>
      <w:b/>
      <w:bCs/>
    </w:rPr>
  </w:style>
  <w:style w:type="paragraph" w:styleId="PlainText">
    <w:name w:val="Plain Text"/>
    <w:basedOn w:val="Normal"/>
    <w:link w:val="PlainTextChar"/>
    <w:uiPriority w:val="99"/>
    <w:rsid w:val="0066729E"/>
    <w:pPr>
      <w:widowControl/>
    </w:pPr>
    <w:rPr>
      <w:rFonts w:ascii="Courier New" w:hAnsi="Courier New" w:cs="Courier New"/>
    </w:rPr>
  </w:style>
  <w:style w:type="character" w:customStyle="1" w:styleId="PlainTextChar">
    <w:name w:val="Plain Text Char"/>
    <w:link w:val="PlainText"/>
    <w:uiPriority w:val="99"/>
    <w:rsid w:val="0066729E"/>
    <w:rPr>
      <w:rFonts w:ascii="Courier New" w:eastAsia="Times New Roman" w:hAnsi="Courier New" w:cs="Courier New"/>
      <w:sz w:val="20"/>
    </w:rPr>
  </w:style>
  <w:style w:type="paragraph" w:styleId="CommentSubject">
    <w:name w:val="annotation subject"/>
    <w:basedOn w:val="CommentText"/>
    <w:next w:val="CommentText"/>
    <w:link w:val="CommentSubjectChar"/>
    <w:uiPriority w:val="99"/>
    <w:semiHidden/>
    <w:rsid w:val="0066729E"/>
    <w:rPr>
      <w:b/>
      <w:bCs/>
    </w:rPr>
  </w:style>
  <w:style w:type="character" w:customStyle="1" w:styleId="CommentSubjectChar">
    <w:name w:val="Comment Subject Char"/>
    <w:link w:val="CommentSubject"/>
    <w:uiPriority w:val="99"/>
    <w:semiHidden/>
    <w:rsid w:val="0066729E"/>
    <w:rPr>
      <w:rFonts w:eastAsia="Times New Roman"/>
      <w:b/>
      <w:bCs/>
      <w:sz w:val="20"/>
    </w:rPr>
  </w:style>
  <w:style w:type="paragraph" w:styleId="BalloonText">
    <w:name w:val="Balloon Text"/>
    <w:basedOn w:val="Normal"/>
    <w:link w:val="BalloonTextChar"/>
    <w:uiPriority w:val="99"/>
    <w:semiHidden/>
    <w:rsid w:val="0066729E"/>
    <w:rPr>
      <w:rFonts w:ascii="Tahoma" w:hAnsi="Tahoma" w:cs="Tahoma"/>
      <w:sz w:val="16"/>
      <w:szCs w:val="16"/>
    </w:rPr>
  </w:style>
  <w:style w:type="character" w:customStyle="1" w:styleId="BalloonTextChar">
    <w:name w:val="Balloon Text Char"/>
    <w:link w:val="BalloonText"/>
    <w:uiPriority w:val="99"/>
    <w:semiHidden/>
    <w:rsid w:val="0066729E"/>
    <w:rPr>
      <w:rFonts w:ascii="Tahoma" w:eastAsia="Times New Roman" w:hAnsi="Tahoma" w:cs="Tahoma"/>
      <w:sz w:val="16"/>
      <w:szCs w:val="16"/>
    </w:rPr>
  </w:style>
  <w:style w:type="paragraph" w:styleId="ListParagraph">
    <w:name w:val="List Paragraph"/>
    <w:basedOn w:val="Normal"/>
    <w:uiPriority w:val="99"/>
    <w:qFormat/>
    <w:rsid w:val="0066729E"/>
    <w:pPr>
      <w:ind w:left="720"/>
    </w:pPr>
  </w:style>
  <w:style w:type="paragraph" w:customStyle="1" w:styleId="Style2">
    <w:name w:val="Style2"/>
    <w:basedOn w:val="Normal"/>
    <w:autoRedefine/>
    <w:qFormat/>
    <w:rsid w:val="00E64143"/>
    <w:pPr>
      <w:numPr>
        <w:numId w:val="11"/>
      </w:numPr>
      <w:tabs>
        <w:tab w:val="left" w:pos="-720"/>
        <w:tab w:val="left" w:pos="0"/>
      </w:tabs>
      <w:suppressAutoHyphens/>
      <w:spacing w:after="120"/>
      <w:jc w:val="both"/>
    </w:pPr>
    <w:rPr>
      <w:rFonts w:eastAsia="Times New Roman"/>
      <w:bCs/>
      <w:spacing w:val="-3"/>
    </w:rPr>
  </w:style>
  <w:style w:type="paragraph" w:styleId="Subtitle">
    <w:name w:val="Subtitle"/>
    <w:basedOn w:val="Normal"/>
    <w:next w:val="Normal"/>
    <w:link w:val="SubtitleChar"/>
    <w:qFormat/>
    <w:rsid w:val="00AE4CB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AE4CB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Green</dc:creator>
  <cp:lastModifiedBy>Stephanie Williams</cp:lastModifiedBy>
  <cp:revision>7</cp:revision>
  <dcterms:created xsi:type="dcterms:W3CDTF">2018-07-17T17:32:00Z</dcterms:created>
  <dcterms:modified xsi:type="dcterms:W3CDTF">2019-06-27T18:27:00Z</dcterms:modified>
</cp:coreProperties>
</file>