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RDefault="00BA5625" w:rsidP="00BA5625">
      <w:pPr>
        <w:rPr>
          <w:rFonts w:ascii="Times New Roman" w:hAnsi="Times New Roman"/>
          <w:sz w:val="24"/>
          <w:szCs w:val="24"/>
          <w:u w:val="single"/>
        </w:rPr>
      </w:pPr>
      <w:proofErr w:type="gramStart"/>
      <w:r>
        <w:rPr>
          <w:rFonts w:ascii="Times New Roman" w:hAnsi="Times New Roman"/>
          <w:sz w:val="24"/>
          <w:szCs w:val="24"/>
        </w:rPr>
        <w:t>name/title</w:t>
      </w:r>
      <w:proofErr w:type="gramEnd"/>
      <w:r>
        <w:rPr>
          <w:rFonts w:ascii="Times New Roman" w:hAnsi="Times New Roman"/>
          <w:sz w:val="24"/>
          <w:szCs w:val="24"/>
        </w:rPr>
        <w:t xml:space="preserv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00BA5625" w:rsidRPr="00BA5625" w:rsidRDefault="00BA5625" w:rsidP="00BA5625">
      <w:pPr>
        <w:rPr>
          <w:rFonts w:ascii="Times New Roman" w:hAnsi="Times New Roman"/>
          <w:sz w:val="24"/>
          <w:szCs w:val="24"/>
        </w:rPr>
      </w:pPr>
      <w:proofErr w:type="gramStart"/>
      <w:r w:rsidRPr="00BA5625">
        <w:rPr>
          <w:rFonts w:ascii="Times New Roman" w:hAnsi="Times New Roman"/>
          <w:sz w:val="24"/>
          <w:szCs w:val="24"/>
        </w:rPr>
        <w:t>organization</w:t>
      </w:r>
      <w:proofErr w:type="gramEnd"/>
      <w:r>
        <w:rPr>
          <w:rFonts w:ascii="Times New Roman" w:hAnsi="Times New Roman"/>
          <w:sz w:val="24"/>
          <w:szCs w:val="24"/>
        </w:rPr>
        <w:tab/>
      </w:r>
    </w:p>
    <w:p w:rsidR="007E1FC0" w:rsidRDefault="00BA5625" w:rsidP="00BA5625">
      <w:pPr>
        <w:rPr>
          <w:rFonts w:ascii="Times New Roman" w:hAnsi="Times New Roman"/>
          <w:sz w:val="24"/>
          <w:szCs w:val="24"/>
        </w:rPr>
      </w:pPr>
      <w:proofErr w:type="gramStart"/>
      <w:r>
        <w:rPr>
          <w:rFonts w:ascii="Times New Roman" w:hAnsi="Times New Roman"/>
          <w:sz w:val="24"/>
          <w:szCs w:val="24"/>
        </w:rPr>
        <w:t>street</w:t>
      </w:r>
      <w:proofErr w:type="gramEnd"/>
      <w:r>
        <w:rPr>
          <w:rFonts w:ascii="Times New Roman" w:hAnsi="Times New Roman"/>
          <w:sz w:val="24"/>
          <w:szCs w:val="24"/>
        </w:rPr>
        <w:t xml:space="preserve"> &amp; number </w:t>
      </w:r>
    </w:p>
    <w:p w:rsidR="00BA5625" w:rsidRPr="00BA5625" w:rsidRDefault="00BA5625" w:rsidP="00BA5625">
      <w:pPr>
        <w:rPr>
          <w:rFonts w:ascii="Times New Roman" w:hAnsi="Times New Roman"/>
          <w:sz w:val="24"/>
          <w:szCs w:val="24"/>
        </w:rPr>
      </w:pPr>
      <w:proofErr w:type="gramStart"/>
      <w:r>
        <w:rPr>
          <w:rFonts w:ascii="Times New Roman" w:hAnsi="Times New Roman"/>
          <w:sz w:val="24"/>
          <w:szCs w:val="24"/>
        </w:rPr>
        <w:t>city</w:t>
      </w:r>
      <w:proofErr w:type="gramEnd"/>
      <w:r>
        <w:rPr>
          <w:rFonts w:ascii="Times New Roman" w:hAnsi="Times New Roman"/>
          <w:sz w:val="24"/>
          <w:szCs w:val="24"/>
        </w:rPr>
        <w:t xml:space="preserve">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00BA5625" w:rsidRPr="00BA5625" w:rsidRDefault="00BA5625" w:rsidP="00BA5625">
      <w:pP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ab/>
      </w:r>
      <w:r>
        <w:rPr>
          <w:rFonts w:ascii="Times New Roman" w:hAnsi="Times New Roman"/>
          <w:sz w:val="24"/>
          <w:szCs w:val="24"/>
        </w:rPr>
        <w:tab/>
      </w:r>
    </w:p>
    <w:p w:rsidR="00D76796" w:rsidRDefault="00C76C18" w:rsidP="00C76C18">
      <w:pPr>
        <w:rPr>
          <w:rFonts w:ascii="Times New Roman" w:hAnsi="Times New Roman"/>
          <w:sz w:val="24"/>
          <w:szCs w:val="24"/>
        </w:rPr>
      </w:pPr>
      <w:proofErr w:type="gramStart"/>
      <w:r>
        <w:rPr>
          <w:rFonts w:ascii="Times New Roman" w:hAnsi="Times New Roman"/>
          <w:sz w:val="24"/>
          <w:szCs w:val="24"/>
        </w:rPr>
        <w:t>telephone</w:t>
      </w:r>
      <w:proofErr w:type="gramEnd"/>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RDefault="007E1FC0" w:rsidP="00C76C18">
      <w:pPr>
        <w:rPr>
          <w:rFonts w:ascii="Times New Roman" w:hAnsi="Times New Roman"/>
          <w:sz w:val="24"/>
          <w:szCs w:val="24"/>
        </w:rPr>
      </w:pPr>
    </w:p>
    <w:p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RDefault="00C76C18" w:rsidP="00C76C18">
      <w:pPr>
        <w:rPr>
          <w:rFonts w:ascii="Times New Roman" w:hAnsi="Times New Roman"/>
          <w:sz w:val="24"/>
          <w:szCs w:val="24"/>
        </w:rPr>
      </w:pPr>
    </w:p>
    <w:p w:rsidR="00407330" w:rsidRDefault="00407330"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rsidR="00C76C18" w:rsidRPr="00C76C18" w:rsidRDefault="00C76C18"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RDefault="00C76C18" w:rsidP="00C76C18">
      <w:pPr>
        <w:rPr>
          <w:rFonts w:ascii="Arial" w:hAnsi="Arial"/>
          <w:sz w:val="16"/>
        </w:rPr>
      </w:pPr>
    </w:p>
    <w:p w:rsidR="00C76C18" w:rsidRDefault="00C76C18" w:rsidP="00C76C18">
      <w:pPr>
        <w:rPr>
          <w:rFonts w:ascii="Arial" w:hAnsi="Arial"/>
          <w:sz w:val="16"/>
        </w:rPr>
      </w:pPr>
    </w:p>
    <w:p w:rsidR="00C76C18" w:rsidRDefault="00C76C18" w:rsidP="00C76C18">
      <w:pPr>
        <w:rPr>
          <w:rFonts w:ascii="Arial" w:hAnsi="Arial"/>
          <w:sz w:val="16"/>
        </w:rPr>
      </w:pPr>
    </w:p>
    <w:p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00DF0093" w:rsidRPr="00DF0093" w:rsidRDefault="00DF0093" w:rsidP="00C76C18">
      <w:pPr>
        <w:rPr>
          <w:rFonts w:ascii="Arial" w:hAnsi="Arial"/>
          <w:sz w:val="18"/>
          <w:szCs w:val="18"/>
        </w:rPr>
      </w:pPr>
    </w:p>
    <w:p w:rsidR="00DF0093" w:rsidRDefault="00DF0093" w:rsidP="00C76C18">
      <w:pPr>
        <w:rPr>
          <w:rFonts w:ascii="Arial" w:hAnsi="Arial"/>
          <w:sz w:val="16"/>
        </w:rPr>
      </w:pPr>
    </w:p>
    <w:p w:rsidR="00DF0093" w:rsidRDefault="00DF0093" w:rsidP="00C76C18">
      <w:pPr>
        <w:rPr>
          <w:rFonts w:ascii="Arial" w:hAnsi="Arial"/>
          <w:sz w:val="16"/>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RDefault="00C156A5" w:rsidP="00D76796">
      <w:pPr>
        <w:rPr>
          <w:rFonts w:ascii="Times New Roman" w:hAnsi="Times New Roman"/>
          <w:sz w:val="18"/>
          <w:szCs w:val="18"/>
        </w:rPr>
      </w:pPr>
    </w:p>
    <w:p w:rsidR="00B21711" w:rsidRDefault="00B21711" w:rsidP="00D76796">
      <w:pPr>
        <w:rPr>
          <w:rFonts w:ascii="Times New Roman" w:hAnsi="Times New Roman"/>
          <w:sz w:val="18"/>
          <w:szCs w:val="18"/>
        </w:rPr>
      </w:pPr>
    </w:p>
    <w:p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004C2458" w:rsidRPr="004C2458" w:rsidTr="004C2458">
        <w:tc>
          <w:tcPr>
            <w:tcW w:w="9108" w:type="dxa"/>
          </w:tcPr>
          <w:p w:rsidR="004C2458" w:rsidRPr="004C2458" w:rsidRDefault="004C2458" w:rsidP="00AD5172">
            <w:pPr>
              <w:rPr>
                <w:rFonts w:ascii="Arial" w:hAnsi="Arial"/>
                <w:sz w:val="16"/>
              </w:rPr>
            </w:pPr>
          </w:p>
        </w:tc>
        <w:tc>
          <w:tcPr>
            <w:tcW w:w="1908" w:type="dxa"/>
          </w:tcPr>
          <w:p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RDefault="000651BE" w:rsidP="00AD5172">
            <w:pPr>
              <w:rPr>
                <w:rFonts w:ascii="Times New Roman" w:hAnsi="Times New Roman"/>
                <w:sz w:val="24"/>
                <w:szCs w:val="24"/>
              </w:rPr>
            </w:pPr>
          </w:p>
          <w:p w:rsidR="000651BE" w:rsidRPr="00D76796" w:rsidRDefault="000651BE"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rsidR="004C2458" w:rsidRPr="00927031" w:rsidRDefault="004C2458" w:rsidP="00AD5172">
            <w:pPr>
              <w:rPr>
                <w:rFonts w:ascii="Times New Roman" w:hAnsi="Times New Roman"/>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bl>
    <w:p w:rsidR="00F53E33" w:rsidRPr="006D2394" w:rsidRDefault="00F53E33" w:rsidP="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rsidR="00F53E33" w:rsidRPr="005F7235" w:rsidRDefault="00F53E33" w:rsidP="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rsidR="00F53E33" w:rsidRPr="005F7235" w:rsidRDefault="00F53E33" w:rsidP="00F53E33">
      <w:pPr>
        <w:autoSpaceDE w:val="0"/>
        <w:autoSpaceDN w:val="0"/>
        <w:adjustRightInd w:val="0"/>
        <w:rPr>
          <w:rFonts w:ascii="Arial" w:hAnsi="Arial" w:cs="Arial"/>
          <w:sz w:val="16"/>
          <w:szCs w:val="16"/>
        </w:rPr>
      </w:pP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rsidR="00565A2B" w:rsidRDefault="00565A2B" w:rsidP="00565A2B">
      <w:pPr>
        <w:autoSpaceDE w:val="0"/>
        <w:autoSpaceDN w:val="0"/>
        <w:adjustRightInd w:val="0"/>
        <w:ind w:firstLine="630"/>
        <w:rPr>
          <w:rFonts w:ascii="Arial" w:hAnsi="Arial" w:cs="Arial"/>
          <w:sz w:val="16"/>
          <w:szCs w:val="16"/>
        </w:rPr>
      </w:pPr>
      <w:proofErr w:type="gramStart"/>
      <w:r w:rsidRPr="00565A2B">
        <w:rPr>
          <w:rFonts w:ascii="Arial" w:hAnsi="Arial" w:cs="Arial"/>
          <w:sz w:val="16"/>
          <w:szCs w:val="16"/>
        </w:rPr>
        <w:t>for</w:t>
      </w:r>
      <w:proofErr w:type="gramEnd"/>
      <w:r w:rsidRPr="00565A2B">
        <w:rPr>
          <w:rFonts w:ascii="Arial" w:hAnsi="Arial" w:cs="Arial"/>
          <w:sz w:val="16"/>
          <w:szCs w:val="16"/>
        </w:rPr>
        <w:t xml:space="preserve"> in-house, individual nomination preparation)</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rsidR="00F53E33" w:rsidRPr="005F7235"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rsidR="00565A2B" w:rsidRDefault="00565A2B" w:rsidP="00F53E33">
      <w:pPr>
        <w:autoSpaceDE w:val="0"/>
        <w:autoSpaceDN w:val="0"/>
        <w:adjustRightInd w:val="0"/>
        <w:rPr>
          <w:rFonts w:ascii="Arial" w:hAnsi="Arial" w:cs="Arial"/>
          <w:sz w:val="16"/>
          <w:szCs w:val="16"/>
        </w:rPr>
      </w:pPr>
    </w:p>
    <w:p w:rsidR="00F53E33" w:rsidRPr="00CA02F4" w:rsidRDefault="00F53E33" w:rsidP="00F53E33">
      <w:pPr>
        <w:autoSpaceDE w:val="0"/>
        <w:autoSpaceDN w:val="0"/>
        <w:adjustRightInd w:val="0"/>
        <w:rPr>
          <w:rFonts w:ascii="Arial" w:hAnsi="Arial" w:cs="Arial"/>
          <w:sz w:val="16"/>
          <w:szCs w:val="16"/>
        </w:rPr>
      </w:pPr>
      <w:r w:rsidRPr="005F7235">
        <w:rPr>
          <w:rFonts w:ascii="Arial" w:hAnsi="Arial" w:cs="Arial"/>
          <w:sz w:val="16"/>
          <w:szCs w:val="16"/>
        </w:rPr>
        <w:t xml:space="preserve">The above estimates include time for reviewing instructions, gathering and maintaining data, and preparing and transmitting reports. Send comments regarding these estimates or any other aspect of the requirement(s) to the Service Information </w:t>
      </w:r>
      <w:r w:rsidR="00450925" w:rsidRPr="00450925">
        <w:rPr>
          <w:rFonts w:ascii="Arial" w:hAnsi="Arial" w:cs="Arial"/>
          <w:sz w:val="16"/>
          <w:szCs w:val="16"/>
        </w:rPr>
        <w:t>Information Collection Clearance Officer, National Park Service, 1201 Oakridge Drive Fort Collins, CO 80525.</w:t>
      </w:r>
    </w:p>
    <w:p w:rsidR="004B7F78" w:rsidRPr="00A7198B" w:rsidRDefault="004B7F78" w:rsidP="004B7F78">
      <w:pPr>
        <w:rPr>
          <w:rFonts w:ascii="Times New Roman" w:hAnsi="Times New Roman"/>
          <w:b/>
          <w:sz w:val="24"/>
          <w:szCs w:val="24"/>
        </w:rPr>
      </w:pPr>
      <w:r w:rsidRPr="00A7198B">
        <w:rPr>
          <w:rFonts w:ascii="Times New Roman" w:hAnsi="Times New Roman"/>
          <w:b/>
          <w:sz w:val="24"/>
          <w:szCs w:val="24"/>
        </w:rPr>
        <w:lastRenderedPageBreak/>
        <w:t>E. Statement of Historic Contexts</w:t>
      </w:r>
    </w:p>
    <w:p w:rsidR="004B7F78" w:rsidRPr="004B7F78" w:rsidRDefault="004B7F78" w:rsidP="004B7F78">
      <w:pPr>
        <w:rPr>
          <w:rFonts w:ascii="Times New Roman" w:hAnsi="Times New Roman"/>
          <w:sz w:val="24"/>
          <w:szCs w:val="24"/>
        </w:rPr>
      </w:pPr>
    </w:p>
    <w:p w:rsidR="004B7F78" w:rsidRPr="00A7198B" w:rsidRDefault="004B7F78" w:rsidP="004B7F78">
      <w:pPr>
        <w:rPr>
          <w:rFonts w:ascii="Times New Roman" w:hAnsi="Times New Roman"/>
          <w:sz w:val="24"/>
          <w:szCs w:val="24"/>
        </w:rPr>
      </w:pPr>
      <w:bookmarkStart w:id="0" w:name="_GoBack"/>
      <w:bookmarkEnd w:id="0"/>
    </w:p>
    <w:sectPr w:rsidR="004B7F78" w:rsidRPr="00A7198B" w:rsidSect="004C2458">
      <w:headerReference w:type="default" r:id="rId7"/>
      <w:headerReference w:type="first" r:id="rId8"/>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BA" w:rsidRDefault="000545BA" w:rsidP="00E07B6C">
      <w:r>
        <w:separator/>
      </w:r>
    </w:p>
  </w:endnote>
  <w:endnote w:type="continuationSeparator" w:id="0">
    <w:p w:rsidR="000545BA" w:rsidRDefault="000545BA"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BA" w:rsidRDefault="000545BA" w:rsidP="00E07B6C">
      <w:r>
        <w:separator/>
      </w:r>
    </w:p>
  </w:footnote>
  <w:footnote w:type="continuationSeparator" w:id="0">
    <w:p w:rsidR="000545BA" w:rsidRDefault="000545BA" w:rsidP="00E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 xml:space="preserve">OMB </w:t>
    </w:r>
    <w:r w:rsidR="00565A2B">
      <w:rPr>
        <w:rFonts w:ascii="Arial" w:hAnsi="Arial"/>
        <w:sz w:val="14"/>
      </w:rPr>
      <w:t xml:space="preserve">Control </w:t>
    </w:r>
    <w:r w:rsidR="00D76796" w:rsidRPr="00601417">
      <w:rPr>
        <w:rFonts w:ascii="Arial" w:hAnsi="Arial"/>
        <w:sz w:val="14"/>
      </w:rPr>
      <w:t>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1499C"/>
    <w:rsid w:val="000545BA"/>
    <w:rsid w:val="000651BE"/>
    <w:rsid w:val="00074019"/>
    <w:rsid w:val="00081ACD"/>
    <w:rsid w:val="0008474F"/>
    <w:rsid w:val="000874B2"/>
    <w:rsid w:val="000C4502"/>
    <w:rsid w:val="00235C99"/>
    <w:rsid w:val="002735E1"/>
    <w:rsid w:val="003731FB"/>
    <w:rsid w:val="003D1558"/>
    <w:rsid w:val="003D3271"/>
    <w:rsid w:val="00407330"/>
    <w:rsid w:val="004427F7"/>
    <w:rsid w:val="00450925"/>
    <w:rsid w:val="004B7F78"/>
    <w:rsid w:val="004C2458"/>
    <w:rsid w:val="00565A2B"/>
    <w:rsid w:val="006640C0"/>
    <w:rsid w:val="006F7204"/>
    <w:rsid w:val="007024B2"/>
    <w:rsid w:val="00731166"/>
    <w:rsid w:val="007B3C49"/>
    <w:rsid w:val="007E1FC0"/>
    <w:rsid w:val="00927031"/>
    <w:rsid w:val="009D574C"/>
    <w:rsid w:val="00A0430C"/>
    <w:rsid w:val="00A736F0"/>
    <w:rsid w:val="00A87430"/>
    <w:rsid w:val="00AB72C1"/>
    <w:rsid w:val="00AD5172"/>
    <w:rsid w:val="00B21711"/>
    <w:rsid w:val="00B271EA"/>
    <w:rsid w:val="00BA5625"/>
    <w:rsid w:val="00C156A5"/>
    <w:rsid w:val="00C76C18"/>
    <w:rsid w:val="00D35565"/>
    <w:rsid w:val="00D60834"/>
    <w:rsid w:val="00D76796"/>
    <w:rsid w:val="00D97997"/>
    <w:rsid w:val="00DF0093"/>
    <w:rsid w:val="00E07B6C"/>
    <w:rsid w:val="00E735FA"/>
    <w:rsid w:val="00EB5F70"/>
    <w:rsid w:val="00EC6B92"/>
    <w:rsid w:val="00EF5541"/>
    <w:rsid w:val="00F26176"/>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C7D23-4835-43A4-8CA6-ABC6EA7E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10-900b Multiple Property Form</dc:title>
  <dc:creator>jjoeckel</dc:creator>
  <cp:lastModifiedBy>Mcdonald, Lena (DHR)</cp:lastModifiedBy>
  <cp:revision>5</cp:revision>
  <dcterms:created xsi:type="dcterms:W3CDTF">2016-01-19T19:06:00Z</dcterms:created>
  <dcterms:modified xsi:type="dcterms:W3CDTF">2021-02-18T17:17:00Z</dcterms:modified>
</cp:coreProperties>
</file>